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5226D" w14:textId="77777777" w:rsidR="00125F46" w:rsidRDefault="00125F46" w:rsidP="00125F46">
      <w:pPr>
        <w:spacing w:after="96"/>
        <w:ind w:left="120"/>
      </w:pPr>
      <w:r>
        <w:rPr>
          <w:rFonts w:ascii="Arial" w:eastAsia="Arial" w:hAnsi="Arial" w:cs="Arial"/>
          <w:b/>
        </w:rPr>
        <w:t xml:space="preserve">ALL. B </w:t>
      </w:r>
    </w:p>
    <w:p w14:paraId="65568923" w14:textId="535F8F84" w:rsidR="00125F46" w:rsidRDefault="00125F46" w:rsidP="00125F46">
      <w:pPr>
        <w:spacing w:after="93"/>
        <w:ind w:left="6325"/>
      </w:pPr>
      <w:r>
        <w:rPr>
          <w:rFonts w:ascii="Arial" w:eastAsia="Arial" w:hAnsi="Arial" w:cs="Arial"/>
          <w:b/>
        </w:rPr>
        <w:t xml:space="preserve">      Al Dirigente Scolastico </w:t>
      </w:r>
    </w:p>
    <w:p w14:paraId="43D7DFE0" w14:textId="7706BF27" w:rsidR="00125F46" w:rsidRDefault="00125F46" w:rsidP="00125F46">
      <w:pPr>
        <w:spacing w:after="93"/>
        <w:ind w:left="6813"/>
      </w:pPr>
      <w:r>
        <w:rPr>
          <w:rFonts w:ascii="Arial" w:eastAsia="Arial" w:hAnsi="Arial" w:cs="Arial"/>
          <w:b/>
        </w:rPr>
        <w:t xml:space="preserve">Liceo Scientifico F. Severi  </w:t>
      </w:r>
    </w:p>
    <w:p w14:paraId="78C335A8" w14:textId="58E0203F" w:rsidR="00125F46" w:rsidRDefault="00125F46" w:rsidP="00125F46">
      <w:pPr>
        <w:spacing w:after="0"/>
      </w:pPr>
    </w:p>
    <w:p w14:paraId="73EE6610" w14:textId="77777777" w:rsidR="00125F46" w:rsidRDefault="00125F46" w:rsidP="00125F46">
      <w:pPr>
        <w:spacing w:after="0"/>
      </w:pPr>
      <w:r>
        <w:rPr>
          <w:rFonts w:ascii="Arial" w:eastAsia="Arial" w:hAnsi="Arial" w:cs="Arial"/>
        </w:rPr>
        <w:t xml:space="preserve">Oggetto: Reclutamento Personale ATA </w:t>
      </w:r>
    </w:p>
    <w:p w14:paraId="1BCE73B8" w14:textId="77777777" w:rsidR="00125F46" w:rsidRDefault="00125F46" w:rsidP="00125F46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A3A0FB7" w14:textId="77777777" w:rsidR="00125F46" w:rsidRDefault="00125F46" w:rsidP="00125F46">
      <w:pPr>
        <w:spacing w:after="1"/>
      </w:pPr>
      <w:r>
        <w:rPr>
          <w:rFonts w:ascii="Arial" w:eastAsia="Arial" w:hAnsi="Arial" w:cs="Arial"/>
          <w:sz w:val="20"/>
        </w:rPr>
        <w:t xml:space="preserve">Programma Operativo Complementare (POC) “Per la Scuola” 2014-2020 finanziato con il Fondo di </w:t>
      </w:r>
    </w:p>
    <w:p w14:paraId="0079D054" w14:textId="77777777" w:rsidR="00125F46" w:rsidRDefault="00125F46" w:rsidP="00125F46">
      <w:pPr>
        <w:spacing w:after="24"/>
      </w:pPr>
      <w:r>
        <w:rPr>
          <w:rFonts w:ascii="Arial" w:eastAsia="Arial" w:hAnsi="Arial" w:cs="Arial"/>
          <w:sz w:val="20"/>
        </w:rPr>
        <w:t xml:space="preserve">Rotazione (FdR)– Obiettivo Specifico 10.1 – Azione 10.1.6 – Sotto-azione 10.1.6A, interventi di cui al </w:t>
      </w:r>
    </w:p>
    <w:p w14:paraId="2D6D9996" w14:textId="77777777" w:rsidR="00125F46" w:rsidRPr="00125F46" w:rsidRDefault="00125F46" w:rsidP="00125F46">
      <w:pPr>
        <w:spacing w:after="134" w:line="287" w:lineRule="auto"/>
        <w:ind w:left="14" w:right="46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Decreto del Ministro dell’istruzione e del merito 15 novembre 2024, n. 231, Avviso Prot. 64310 del 23/04/2025 – </w:t>
      </w:r>
      <w:r>
        <w:rPr>
          <w:rFonts w:ascii="Arial" w:eastAsia="Arial" w:hAnsi="Arial" w:cs="Arial"/>
          <w:i/>
          <w:sz w:val="20"/>
        </w:rPr>
        <w:t xml:space="preserve">“Percorsi di orientamento rivolti alle classi terze, quarte e quinte delle istituzioni scolastiche secondarie di secondo grado con il coordinamento del docente tutor”.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Titolo Progetto </w:t>
      </w:r>
      <w:r w:rsidRPr="00125F46">
        <w:rPr>
          <w:rFonts w:ascii="Garamond" w:eastAsia="Garamond" w:hAnsi="Garamond" w:cs="Garamond"/>
          <w:color w:val="auto"/>
          <w:kern w:val="2"/>
          <w:sz w:val="24"/>
          <w:lang w:eastAsia="en-US"/>
          <w14:ligatures w14:val="standardContextual"/>
        </w:rPr>
        <w:t>Orienteering una bussola verso il futuro”</w:t>
      </w:r>
      <w:r w:rsidRPr="00125F46">
        <w:rPr>
          <w:rFonts w:ascii="Arial" w:eastAsia="Arial" w:hAnsi="Arial" w:cs="Arial"/>
          <w:b/>
          <w:sz w:val="20"/>
        </w:rPr>
        <w:t xml:space="preserve"> CUP </w:t>
      </w:r>
      <w:r w:rsidRPr="00125F46">
        <w:rPr>
          <w:rFonts w:ascii="Arial" w:eastAsia="Arial" w:hAnsi="Arial" w:cs="Arial"/>
          <w:b/>
          <w:i/>
          <w:color w:val="auto"/>
          <w:sz w:val="20"/>
          <w:szCs w:val="20"/>
          <w:lang w:val="it"/>
        </w:rPr>
        <w:t>H54D25001790001</w:t>
      </w:r>
    </w:p>
    <w:p w14:paraId="7C7023E9" w14:textId="60A9DF4A" w:rsidR="00125F46" w:rsidRDefault="00125F46" w:rsidP="00125F46">
      <w:pPr>
        <w:spacing w:after="136" w:line="285" w:lineRule="auto"/>
        <w:ind w:right="55"/>
      </w:pPr>
      <w:r>
        <w:rPr>
          <w:rFonts w:ascii="Arial" w:eastAsia="Arial" w:hAnsi="Arial" w:cs="Arial"/>
          <w:b/>
        </w:rPr>
        <w:t xml:space="preserve">DICHIARAZIONE INSUSSISTENZA CAUSE OSTATIVE </w:t>
      </w:r>
    </w:p>
    <w:p w14:paraId="751EAB23" w14:textId="77777777" w:rsidR="00125F46" w:rsidRDefault="00125F46" w:rsidP="00125F46">
      <w:pPr>
        <w:spacing w:after="98"/>
        <w:ind w:left="120"/>
      </w:pPr>
      <w:r>
        <w:rPr>
          <w:rFonts w:ascii="Arial" w:eastAsia="Arial" w:hAnsi="Arial" w:cs="Arial"/>
          <w:b/>
        </w:rPr>
        <w:t xml:space="preserve"> </w:t>
      </w:r>
    </w:p>
    <w:p w14:paraId="3498438B" w14:textId="77777777" w:rsidR="00125F46" w:rsidRDefault="00125F46" w:rsidP="00125F46">
      <w:pPr>
        <w:spacing w:after="145"/>
        <w:ind w:left="120"/>
      </w:pPr>
      <w:r>
        <w:rPr>
          <w:rFonts w:ascii="Arial" w:eastAsia="Arial" w:hAnsi="Arial" w:cs="Arial"/>
        </w:rPr>
        <w:t xml:space="preserve">Il/la sottoscritto/a___________________________________________________ </w:t>
      </w:r>
    </w:p>
    <w:p w14:paraId="5063FFA4" w14:textId="77777777" w:rsidR="00125F46" w:rsidRDefault="00125F46" w:rsidP="00125F46">
      <w:pPr>
        <w:numPr>
          <w:ilvl w:val="0"/>
          <w:numId w:val="1"/>
        </w:numPr>
        <w:spacing w:after="67"/>
        <w:ind w:right="260" w:hanging="360"/>
      </w:pPr>
      <w:r>
        <w:rPr>
          <w:rFonts w:ascii="Arial" w:eastAsia="Arial" w:hAnsi="Arial" w:cs="Arial"/>
        </w:rPr>
        <w:t xml:space="preserve">Visto l’art. 53 del D.lgs. 165 del 2001 e successive modifiche;  </w:t>
      </w:r>
    </w:p>
    <w:p w14:paraId="27530FBF" w14:textId="77777777" w:rsidR="00125F46" w:rsidRDefault="00125F46" w:rsidP="00125F46">
      <w:pPr>
        <w:numPr>
          <w:ilvl w:val="0"/>
          <w:numId w:val="1"/>
        </w:numPr>
        <w:spacing w:after="0" w:line="237" w:lineRule="auto"/>
        <w:ind w:right="260" w:hanging="360"/>
      </w:pPr>
      <w:r>
        <w:rPr>
          <w:rFonts w:ascii="Arial" w:eastAsia="Arial" w:hAnsi="Arial" w:cs="Arial"/>
        </w:rPr>
        <w:t xml:space="preserve">Vista la normativa concernente il limite massimo per emolumenti o retribuzioni (art. 23 ter del dl n. 201/2011, convertito con modificazioni dalla legge n. </w:t>
      </w:r>
    </w:p>
    <w:p w14:paraId="388FCBB5" w14:textId="77777777" w:rsidR="00125F46" w:rsidRDefault="00125F46" w:rsidP="00125F46">
      <w:pPr>
        <w:spacing w:after="0"/>
        <w:ind w:left="720"/>
      </w:pPr>
      <w:r>
        <w:rPr>
          <w:rFonts w:ascii="Arial" w:eastAsia="Arial" w:hAnsi="Arial" w:cs="Arial"/>
        </w:rPr>
        <w:t xml:space="preserve">214/2011; art. 1, commi 471 e seguenti, della legge n. 147/2013; art. 13 del dl n. </w:t>
      </w:r>
    </w:p>
    <w:p w14:paraId="7F86B6DE" w14:textId="77777777" w:rsidR="00125F46" w:rsidRDefault="00125F46" w:rsidP="00125F46">
      <w:pPr>
        <w:spacing w:after="109"/>
        <w:ind w:left="720"/>
      </w:pPr>
      <w:r>
        <w:rPr>
          <w:rFonts w:ascii="Arial" w:eastAsia="Arial" w:hAnsi="Arial" w:cs="Arial"/>
        </w:rPr>
        <w:t>66/2014, convertito con modificazioni dalla legge n. 89/2014</w:t>
      </w:r>
      <w:r>
        <w:rPr>
          <w:rFonts w:ascii="Arial" w:eastAsia="Arial" w:hAnsi="Arial" w:cs="Arial"/>
          <w:u w:val="single" w:color="000000"/>
        </w:rPr>
        <w:t>);</w:t>
      </w:r>
      <w:r>
        <w:rPr>
          <w:rFonts w:ascii="Arial" w:eastAsia="Arial" w:hAnsi="Arial" w:cs="Arial"/>
        </w:rPr>
        <w:t xml:space="preserve"> </w:t>
      </w:r>
    </w:p>
    <w:p w14:paraId="6E2253DD" w14:textId="77777777" w:rsidR="00125F46" w:rsidRDefault="00125F46" w:rsidP="00125F46">
      <w:pPr>
        <w:numPr>
          <w:ilvl w:val="0"/>
          <w:numId w:val="1"/>
        </w:numPr>
        <w:spacing w:after="134" w:line="235" w:lineRule="auto"/>
        <w:ind w:right="260" w:hanging="360"/>
      </w:pPr>
      <w:r>
        <w:rPr>
          <w:rFonts w:ascii="Arial" w:eastAsia="Arial" w:hAnsi="Arial" w:cs="Arial"/>
        </w:rPr>
        <w:t xml:space="preserve">Visto il decreto del Presidente della Repubblica 16 aprile 2013, n. 62 recante il codice di comportamento dei dipendenti pubblici, a norma dell’art. 54 del d.lgs. n. 165/2001;  </w:t>
      </w:r>
    </w:p>
    <w:p w14:paraId="35F830CF" w14:textId="77777777" w:rsidR="00125F46" w:rsidRDefault="00125F46" w:rsidP="00125F46">
      <w:pPr>
        <w:numPr>
          <w:ilvl w:val="0"/>
          <w:numId w:val="1"/>
        </w:numPr>
        <w:spacing w:after="70"/>
        <w:ind w:right="260" w:hanging="360"/>
      </w:pPr>
      <w:r>
        <w:rPr>
          <w:rFonts w:ascii="Arial" w:eastAsia="Arial" w:hAnsi="Arial" w:cs="Arial"/>
        </w:rPr>
        <w:t xml:space="preserve">Visto il D.Lgs. n. 33/2013;  </w:t>
      </w:r>
    </w:p>
    <w:p w14:paraId="0D7541DB" w14:textId="77777777" w:rsidR="00125F46" w:rsidRDefault="00125F46" w:rsidP="00125F46">
      <w:pPr>
        <w:numPr>
          <w:ilvl w:val="0"/>
          <w:numId w:val="1"/>
        </w:numPr>
        <w:spacing w:after="79" w:line="271" w:lineRule="auto"/>
        <w:ind w:right="260" w:hanging="360"/>
      </w:pPr>
      <w:r>
        <w:rPr>
          <w:rFonts w:ascii="Arial" w:eastAsia="Arial" w:hAnsi="Arial" w:cs="Arial"/>
        </w:rPr>
        <w:t xml:space="preserve">Consapevole delle sanzioni penali per le ipotesi di dichiarazioni false e mendaci rese ai sensi dell’art. 76 del DPR n. 445/2000, sotto la propria responsabilità  </w:t>
      </w:r>
    </w:p>
    <w:p w14:paraId="666C1B10" w14:textId="77777777" w:rsidR="00125F46" w:rsidRDefault="00125F46" w:rsidP="00125F46">
      <w:pPr>
        <w:spacing w:after="0"/>
        <w:ind w:right="395"/>
        <w:jc w:val="center"/>
      </w:pPr>
      <w:r>
        <w:rPr>
          <w:rFonts w:ascii="Arial" w:eastAsia="Arial" w:hAnsi="Arial" w:cs="Arial"/>
        </w:rPr>
        <w:t xml:space="preserve"> </w:t>
      </w:r>
    </w:p>
    <w:p w14:paraId="5C5730F8" w14:textId="77777777" w:rsidR="00125F46" w:rsidRDefault="00125F46" w:rsidP="00125F46">
      <w:pPr>
        <w:spacing w:after="93"/>
        <w:ind w:right="456"/>
        <w:jc w:val="center"/>
      </w:pPr>
      <w:r>
        <w:rPr>
          <w:rFonts w:ascii="Arial" w:eastAsia="Arial" w:hAnsi="Arial" w:cs="Arial"/>
        </w:rPr>
        <w:t xml:space="preserve">DICHIARA </w:t>
      </w:r>
    </w:p>
    <w:p w14:paraId="17FE731D" w14:textId="77777777" w:rsidR="00125F46" w:rsidRDefault="00125F46" w:rsidP="00125F46">
      <w:pPr>
        <w:spacing w:after="122" w:line="232" w:lineRule="auto"/>
        <w:ind w:left="120" w:right="73"/>
      </w:pPr>
      <w:r>
        <w:rPr>
          <w:rFonts w:ascii="Arial" w:eastAsia="Arial" w:hAnsi="Arial" w:cs="Arial"/>
          <w:b/>
          <w:u w:val="single" w:color="000000"/>
        </w:rPr>
        <w:t>ai sensi dell'art. 47 del D.P.R. 28/12/2000, n° 445, che non sussistono cause di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incompatibilità, di astensione e/o di conflitti di interesse nell'espletamento delle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attività che si accinge a svolgere.</w:t>
      </w:r>
      <w:r>
        <w:rPr>
          <w:rFonts w:ascii="Arial" w:eastAsia="Arial" w:hAnsi="Arial" w:cs="Arial"/>
          <w:b/>
        </w:rPr>
        <w:t xml:space="preserve"> </w:t>
      </w:r>
    </w:p>
    <w:p w14:paraId="1792CAEC" w14:textId="77777777" w:rsidR="00125F46" w:rsidRDefault="00125F46" w:rsidP="00125F46">
      <w:pPr>
        <w:spacing w:after="94"/>
        <w:ind w:right="571"/>
        <w:jc w:val="right"/>
      </w:pPr>
      <w:r>
        <w:rPr>
          <w:rFonts w:ascii="Arial" w:eastAsia="Arial" w:hAnsi="Arial" w:cs="Arial"/>
        </w:rPr>
        <w:t xml:space="preserve">Firma </w:t>
      </w:r>
    </w:p>
    <w:p w14:paraId="757F79BA" w14:textId="77777777" w:rsidR="00125F46" w:rsidRDefault="00125F46" w:rsidP="00125F46">
      <w:pPr>
        <w:spacing w:after="95"/>
        <w:ind w:left="5416"/>
      </w:pPr>
      <w:r>
        <w:rPr>
          <w:rFonts w:ascii="Arial" w:eastAsia="Arial" w:hAnsi="Arial" w:cs="Arial"/>
        </w:rPr>
        <w:t xml:space="preserve">___________________________ </w:t>
      </w:r>
    </w:p>
    <w:p w14:paraId="366DC50A" w14:textId="77777777" w:rsidR="00125F46" w:rsidRDefault="00125F46" w:rsidP="00125F46">
      <w:pPr>
        <w:spacing w:after="93"/>
        <w:ind w:left="120"/>
      </w:pPr>
      <w:r>
        <w:rPr>
          <w:rFonts w:ascii="Arial" w:eastAsia="Arial" w:hAnsi="Arial" w:cs="Arial"/>
        </w:rPr>
        <w:t xml:space="preserve"> </w:t>
      </w:r>
    </w:p>
    <w:p w14:paraId="2C2CDCD6" w14:textId="77777777" w:rsidR="00125F46" w:rsidRDefault="00125F46" w:rsidP="00125F46">
      <w:pPr>
        <w:spacing w:after="100" w:line="254" w:lineRule="auto"/>
        <w:ind w:left="120" w:right="430"/>
      </w:pPr>
      <w:r>
        <w:rPr>
          <w:rFonts w:ascii="Arial" w:eastAsia="Arial" w:hAnsi="Arial" w:cs="Arial"/>
        </w:rPr>
        <w:t xml:space="preserve">Il/la sottoscritto/a, ai sensi della legge 196/03 e successive modifiche GDPR 679/2016, autorizza l’istituto____________________________________________________ al trattamento dei dati contenuti nella presente autocertificazione esclusivamente nell’ambito e per i fini istituzionali della Pubblica Amministrazione </w:t>
      </w:r>
    </w:p>
    <w:p w14:paraId="5020CD2A" w14:textId="77777777" w:rsidR="00125F46" w:rsidRDefault="00125F46" w:rsidP="00125F46">
      <w:pPr>
        <w:spacing w:after="93"/>
        <w:ind w:left="120"/>
      </w:pPr>
      <w:r>
        <w:rPr>
          <w:rFonts w:ascii="Arial" w:eastAsia="Arial" w:hAnsi="Arial" w:cs="Arial"/>
        </w:rPr>
        <w:t xml:space="preserve"> </w:t>
      </w:r>
    </w:p>
    <w:p w14:paraId="156BB2C8" w14:textId="77777777" w:rsidR="00125F46" w:rsidRDefault="00125F46" w:rsidP="00125F46">
      <w:pPr>
        <w:tabs>
          <w:tab w:val="center" w:pos="1515"/>
          <w:tab w:val="center" w:pos="3541"/>
          <w:tab w:val="center" w:pos="4249"/>
          <w:tab w:val="center" w:pos="4957"/>
          <w:tab w:val="center" w:pos="5665"/>
          <w:tab w:val="center" w:pos="6619"/>
        </w:tabs>
        <w:spacing w:after="100"/>
      </w:pPr>
      <w:r>
        <w:tab/>
      </w:r>
      <w:r>
        <w:rPr>
          <w:rFonts w:ascii="Arial" w:eastAsia="Arial" w:hAnsi="Arial" w:cs="Arial"/>
        </w:rPr>
        <w:t xml:space="preserve">Data___________________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firma </w:t>
      </w:r>
    </w:p>
    <w:p w14:paraId="631C0894" w14:textId="7FBB2CDB" w:rsidR="00972FB7" w:rsidRDefault="00125F46" w:rsidP="00125F46">
      <w:pPr>
        <w:tabs>
          <w:tab w:val="center" w:pos="120"/>
          <w:tab w:val="center" w:pos="708"/>
          <w:tab w:val="center" w:pos="1416"/>
          <w:tab w:val="center" w:pos="2124"/>
          <w:tab w:val="center" w:pos="2833"/>
          <w:tab w:val="center" w:pos="3541"/>
          <w:tab w:val="center" w:pos="6452"/>
        </w:tabs>
        <w:spacing w:after="628"/>
      </w:pPr>
      <w: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____________________________________ </w:t>
      </w:r>
    </w:p>
    <w:sectPr w:rsidR="00972F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1F6C"/>
    <w:multiLevelType w:val="hybridMultilevel"/>
    <w:tmpl w:val="6E7ABAE2"/>
    <w:lvl w:ilvl="0" w:tplc="F014D48A">
      <w:start w:val="1"/>
      <w:numFmt w:val="bullet"/>
      <w:lvlText w:val="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30CD776">
      <w:start w:val="1"/>
      <w:numFmt w:val="bullet"/>
      <w:lvlText w:val="o"/>
      <w:lvlJc w:val="left"/>
      <w:pPr>
        <w:ind w:left="22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E185742">
      <w:start w:val="1"/>
      <w:numFmt w:val="bullet"/>
      <w:lvlText w:val="▪"/>
      <w:lvlJc w:val="left"/>
      <w:pPr>
        <w:ind w:left="29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D4C01E">
      <w:start w:val="1"/>
      <w:numFmt w:val="bullet"/>
      <w:lvlText w:val="•"/>
      <w:lvlJc w:val="left"/>
      <w:pPr>
        <w:ind w:left="37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6F6F15E">
      <w:start w:val="1"/>
      <w:numFmt w:val="bullet"/>
      <w:lvlText w:val="o"/>
      <w:lvlJc w:val="left"/>
      <w:pPr>
        <w:ind w:left="44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39CCF7C">
      <w:start w:val="1"/>
      <w:numFmt w:val="bullet"/>
      <w:lvlText w:val="▪"/>
      <w:lvlJc w:val="left"/>
      <w:pPr>
        <w:ind w:left="51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EA443BA">
      <w:start w:val="1"/>
      <w:numFmt w:val="bullet"/>
      <w:lvlText w:val="•"/>
      <w:lvlJc w:val="left"/>
      <w:pPr>
        <w:ind w:left="58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9166BF2">
      <w:start w:val="1"/>
      <w:numFmt w:val="bullet"/>
      <w:lvlText w:val="o"/>
      <w:lvlJc w:val="left"/>
      <w:pPr>
        <w:ind w:left="65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60E033E">
      <w:start w:val="1"/>
      <w:numFmt w:val="bullet"/>
      <w:lvlText w:val="▪"/>
      <w:lvlJc w:val="left"/>
      <w:pPr>
        <w:ind w:left="73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3729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46"/>
    <w:rsid w:val="00103AD8"/>
    <w:rsid w:val="00125F46"/>
    <w:rsid w:val="00936693"/>
    <w:rsid w:val="00972FB7"/>
    <w:rsid w:val="00B6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0025"/>
  <w15:chartTrackingRefBased/>
  <w15:docId w15:val="{5DB524AD-E2AB-46FC-9E3C-845E0BA9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F46"/>
    <w:pPr>
      <w:spacing w:line="256" w:lineRule="auto"/>
    </w:pPr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6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Studente</cp:lastModifiedBy>
  <cp:revision>2</cp:revision>
  <dcterms:created xsi:type="dcterms:W3CDTF">2025-11-22T10:25:00Z</dcterms:created>
  <dcterms:modified xsi:type="dcterms:W3CDTF">2025-11-22T10:25:00Z</dcterms:modified>
</cp:coreProperties>
</file>