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6179" w14:textId="77777777" w:rsidR="007912C3" w:rsidRPr="007912C3" w:rsidRDefault="007912C3" w:rsidP="007912C3">
      <w:pPr>
        <w:pBdr>
          <w:top w:val="nil"/>
          <w:left w:val="nil"/>
          <w:bottom w:val="nil"/>
          <w:right w:val="nil"/>
          <w:between w:val="nil"/>
        </w:pBdr>
        <w:rPr>
          <w:rFonts w:ascii="Times New Roman" w:eastAsia="Times New Roman" w:hAnsi="Times New Roman" w:cs="Times New Roman"/>
          <w:b/>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Allegato A</w:t>
      </w:r>
    </w:p>
    <w:p w14:paraId="3EE564A1" w14:textId="77777777" w:rsidR="007912C3" w:rsidRPr="007912C3" w:rsidRDefault="007912C3" w:rsidP="007912C3">
      <w:pPr>
        <w:pBdr>
          <w:top w:val="nil"/>
          <w:left w:val="nil"/>
          <w:bottom w:val="nil"/>
          <w:right w:val="nil"/>
          <w:between w:val="nil"/>
        </w:pBdr>
        <w:jc w:val="both"/>
        <w:rPr>
          <w:rFonts w:ascii="Times New Roman" w:eastAsia="Times New Roman" w:hAnsi="Times New Roman" w:cs="Times New Roman"/>
          <w:b/>
          <w:kern w:val="0"/>
          <w:lang w:eastAsia="it-IT"/>
          <w14:ligatures w14:val="none"/>
        </w:rPr>
      </w:pPr>
      <w:r w:rsidRPr="007912C3">
        <w:rPr>
          <w:rFonts w:ascii="Times New Roman" w:eastAsia="Times New Roman" w:hAnsi="Times New Roman" w:cs="Times New Roman"/>
          <w:b/>
          <w:kern w:val="0"/>
          <w:lang w:eastAsia="it-IT"/>
          <w14:ligatures w14:val="none"/>
        </w:rPr>
        <w:t xml:space="preserve">DOMANDA DI PARTECIPAZIONE ALL’AVVISO </w:t>
      </w:r>
      <w:r w:rsidRPr="007912C3">
        <w:rPr>
          <w:rFonts w:ascii="Times New Roman" w:eastAsia="Times New Roman" w:hAnsi="Times New Roman" w:cs="Times New Roman"/>
          <w:kern w:val="0"/>
          <w:lang w:eastAsia="it-IT"/>
          <w14:ligatures w14:val="none"/>
        </w:rPr>
        <w:t xml:space="preserve">per la selezione e il reclutamento di </w:t>
      </w:r>
      <w:r w:rsidRPr="007912C3">
        <w:rPr>
          <w:rFonts w:ascii="Times New Roman" w:eastAsia="Times New Roman" w:hAnsi="Times New Roman" w:cs="Times New Roman"/>
          <w:b/>
          <w:kern w:val="0"/>
          <w:lang w:eastAsia="it-IT"/>
          <w14:ligatures w14:val="none"/>
        </w:rPr>
        <w:t xml:space="preserve">esperti </w:t>
      </w:r>
      <w:proofErr w:type="gramStart"/>
      <w:r w:rsidRPr="007912C3">
        <w:rPr>
          <w:rFonts w:ascii="Times New Roman" w:eastAsia="Times New Roman" w:hAnsi="Times New Roman" w:cs="Times New Roman"/>
          <w:b/>
          <w:kern w:val="0"/>
          <w:lang w:eastAsia="it-IT"/>
          <w14:ligatures w14:val="none"/>
        </w:rPr>
        <w:t>docenti  interni</w:t>
      </w:r>
      <w:proofErr w:type="gramEnd"/>
      <w:r w:rsidRPr="007912C3">
        <w:rPr>
          <w:rFonts w:ascii="Times New Roman" w:eastAsia="Times New Roman" w:hAnsi="Times New Roman" w:cs="Times New Roman"/>
          <w:b/>
          <w:kern w:val="0"/>
          <w:lang w:eastAsia="it-IT"/>
          <w14:ligatures w14:val="none"/>
        </w:rPr>
        <w:t xml:space="preserve"> per</w:t>
      </w:r>
      <w:r w:rsidRPr="007912C3">
        <w:rPr>
          <w:rFonts w:ascii="Times New Roman" w:eastAsia="Times New Roman" w:hAnsi="Times New Roman" w:cs="Times New Roman"/>
          <w:kern w:val="0"/>
          <w:lang w:eastAsia="it-IT"/>
          <w14:ligatures w14:val="none"/>
        </w:rPr>
        <w:t xml:space="preserve"> la costituzione del Gruppo di Progetto </w:t>
      </w:r>
      <w:r w:rsidRPr="007912C3">
        <w:rPr>
          <w:rFonts w:ascii="Times New Roman" w:eastAsia="Times New Roman" w:hAnsi="Times New Roman" w:cs="Times New Roman"/>
          <w:b/>
          <w:kern w:val="0"/>
          <w:sz w:val="24"/>
          <w:szCs w:val="24"/>
          <w:lang w:eastAsia="it-IT"/>
          <w14:ligatures w14:val="none"/>
        </w:rPr>
        <w:t xml:space="preserve"> nell’ambito del progetto dal Titolo “Con le stem guardando al futuro” -  Competenze STEM e multilinguistiche nelle scuole statali (D.M. 65/2023) - Linea di investimento M4C1I3.1 - Nuove competenze e nuovi linguaggi - Codice avviso M4C1I3.1-2023-1143 </w:t>
      </w:r>
    </w:p>
    <w:p w14:paraId="01525021" w14:textId="77777777" w:rsidR="007912C3" w:rsidRPr="007912C3" w:rsidRDefault="007912C3" w:rsidP="007912C3">
      <w:pPr>
        <w:pBdr>
          <w:top w:val="nil"/>
          <w:left w:val="nil"/>
          <w:bottom w:val="nil"/>
          <w:right w:val="nil"/>
          <w:between w:val="nil"/>
        </w:pBdr>
        <w:ind w:left="4956" w:firstLine="707"/>
        <w:jc w:val="right"/>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Al Dirigente Scolastico</w:t>
      </w:r>
    </w:p>
    <w:p w14:paraId="4DD8BB15" w14:textId="77777777" w:rsidR="007912C3" w:rsidRPr="007912C3" w:rsidRDefault="007912C3" w:rsidP="007912C3">
      <w:pPr>
        <w:pBdr>
          <w:top w:val="nil"/>
          <w:left w:val="nil"/>
          <w:bottom w:val="nil"/>
          <w:right w:val="nil"/>
          <w:between w:val="nil"/>
        </w:pBdr>
        <w:ind w:left="4956" w:firstLine="707"/>
        <w:jc w:val="right"/>
        <w:rPr>
          <w:rFonts w:ascii="Times New Roman" w:eastAsia="Times New Roman" w:hAnsi="Times New Roman" w:cs="Times New Roman"/>
          <w:b/>
          <w:kern w:val="0"/>
          <w:sz w:val="24"/>
          <w:szCs w:val="24"/>
          <w:highlight w:val="lightGray"/>
          <w:lang w:eastAsia="it-IT"/>
          <w14:ligatures w14:val="none"/>
        </w:rPr>
      </w:pPr>
      <w:r w:rsidRPr="007912C3">
        <w:rPr>
          <w:rFonts w:ascii="Times New Roman" w:eastAsia="Times New Roman" w:hAnsi="Times New Roman" w:cs="Times New Roman"/>
          <w:kern w:val="0"/>
          <w:sz w:val="24"/>
          <w:szCs w:val="24"/>
          <w:lang w:eastAsia="it-IT"/>
          <w14:ligatures w14:val="none"/>
        </w:rPr>
        <w:t>del Liceo Scientifico F. Severi</w:t>
      </w:r>
    </w:p>
    <w:p w14:paraId="0E8DFE35" w14:textId="77777777" w:rsidR="007912C3" w:rsidRPr="007912C3" w:rsidRDefault="007912C3" w:rsidP="007912C3">
      <w:pPr>
        <w:pBdr>
          <w:top w:val="nil"/>
          <w:left w:val="nil"/>
          <w:bottom w:val="nil"/>
          <w:right w:val="nil"/>
          <w:between w:val="nil"/>
        </w:pBdr>
        <w:spacing w:before="120" w:after="120" w:line="276"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Il/la sottoscritto/a _________________________________________________________________ nato/a </w:t>
      </w:r>
      <w:proofErr w:type="spellStart"/>
      <w:r w:rsidRPr="007912C3">
        <w:rPr>
          <w:rFonts w:ascii="Times New Roman" w:eastAsia="Times New Roman" w:hAnsi="Times New Roman" w:cs="Times New Roman"/>
          <w:kern w:val="0"/>
          <w:sz w:val="24"/>
          <w:szCs w:val="24"/>
          <w:lang w:eastAsia="it-IT"/>
          <w14:ligatures w14:val="none"/>
        </w:rPr>
        <w:t>a</w:t>
      </w:r>
      <w:proofErr w:type="spellEnd"/>
      <w:r w:rsidRPr="007912C3">
        <w:rPr>
          <w:rFonts w:ascii="Times New Roman" w:eastAsia="Times New Roman" w:hAnsi="Times New Roman" w:cs="Times New Roman"/>
          <w:kern w:val="0"/>
          <w:sz w:val="24"/>
          <w:szCs w:val="24"/>
          <w:lang w:eastAsia="it-IT"/>
          <w14:ligatures w14:val="none"/>
        </w:rPr>
        <w:t xml:space="preserve"> _________________________________________ il ______________________________ residente a ________________________________ Provincia di ___________________ Via/Piazza _________________________________________________________ n. _________ Codice Fiscale ____________________________________, in qualità di _________________________</w:t>
      </w:r>
    </w:p>
    <w:p w14:paraId="785DF391" w14:textId="77777777" w:rsidR="007912C3" w:rsidRPr="007912C3" w:rsidRDefault="007912C3" w:rsidP="007912C3">
      <w:pPr>
        <w:pBdr>
          <w:top w:val="nil"/>
          <w:left w:val="nil"/>
          <w:bottom w:val="nil"/>
          <w:right w:val="nil"/>
          <w:between w:val="nil"/>
        </w:pBdr>
        <w:spacing w:before="120" w:after="120" w:line="276"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7560A58" w14:textId="77777777" w:rsidR="007912C3" w:rsidRPr="007912C3" w:rsidRDefault="007912C3" w:rsidP="007912C3">
      <w:pPr>
        <w:pBdr>
          <w:top w:val="nil"/>
          <w:left w:val="nil"/>
          <w:bottom w:val="nil"/>
          <w:right w:val="nil"/>
          <w:between w:val="nil"/>
        </w:pBdr>
        <w:spacing w:before="120" w:after="120" w:line="276" w:lineRule="auto"/>
        <w:jc w:val="center"/>
        <w:rPr>
          <w:rFonts w:ascii="Times New Roman" w:eastAsia="Times New Roman" w:hAnsi="Times New Roman" w:cs="Times New Roman"/>
          <w:b/>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CHIEDE</w:t>
      </w:r>
    </w:p>
    <w:p w14:paraId="4AD7B7CC" w14:textId="77777777" w:rsidR="007912C3" w:rsidRPr="007912C3" w:rsidRDefault="007912C3" w:rsidP="007912C3">
      <w:pPr>
        <w:pBdr>
          <w:top w:val="nil"/>
          <w:left w:val="nil"/>
          <w:bottom w:val="nil"/>
          <w:right w:val="nil"/>
          <w:between w:val="nil"/>
        </w:pBdr>
        <w:spacing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di essere ammesso/a </w:t>
      </w:r>
      <w:proofErr w:type="spellStart"/>
      <w:r w:rsidRPr="007912C3">
        <w:rPr>
          <w:rFonts w:ascii="Times New Roman" w:eastAsia="Times New Roman" w:hAnsi="Times New Roman" w:cs="Times New Roman"/>
          <w:kern w:val="0"/>
          <w:sz w:val="24"/>
          <w:szCs w:val="24"/>
          <w:lang w:eastAsia="it-IT"/>
          <w14:ligatures w14:val="none"/>
        </w:rPr>
        <w:t>a</w:t>
      </w:r>
      <w:proofErr w:type="spellEnd"/>
      <w:r w:rsidRPr="007912C3">
        <w:rPr>
          <w:rFonts w:ascii="Times New Roman" w:eastAsia="Times New Roman" w:hAnsi="Times New Roman" w:cs="Times New Roman"/>
          <w:kern w:val="0"/>
          <w:sz w:val="24"/>
          <w:szCs w:val="24"/>
          <w:lang w:eastAsia="it-IT"/>
          <w14:ligatures w14:val="none"/>
        </w:rPr>
        <w:t xml:space="preserve"> partecipare alla procedura per la selezione e il reclutamento di esperti docenti interni</w:t>
      </w:r>
      <w:r w:rsidRPr="007912C3">
        <w:rPr>
          <w:rFonts w:ascii="Times New Roman" w:eastAsia="Times New Roman" w:hAnsi="Times New Roman" w:cs="Times New Roman"/>
          <w:b/>
          <w:kern w:val="0"/>
          <w:sz w:val="24"/>
          <w:szCs w:val="2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 xml:space="preserve">per la costituzione del Gruppo di Progetto nell’ambito del progetto dal Titolo “Con le stem guardando al futuro” </w:t>
      </w:r>
      <w:proofErr w:type="gramStart"/>
      <w:r w:rsidRPr="007912C3">
        <w:rPr>
          <w:rFonts w:ascii="Times New Roman" w:eastAsia="Times New Roman" w:hAnsi="Times New Roman" w:cs="Times New Roman"/>
          <w:kern w:val="0"/>
          <w:sz w:val="24"/>
          <w:szCs w:val="24"/>
          <w:lang w:eastAsia="it-IT"/>
          <w14:ligatures w14:val="none"/>
        </w:rPr>
        <w:t>-  Competenze</w:t>
      </w:r>
      <w:proofErr w:type="gramEnd"/>
      <w:r w:rsidRPr="007912C3">
        <w:rPr>
          <w:rFonts w:ascii="Times New Roman" w:eastAsia="Times New Roman" w:hAnsi="Times New Roman" w:cs="Times New Roman"/>
          <w:kern w:val="0"/>
          <w:sz w:val="24"/>
          <w:szCs w:val="24"/>
          <w:lang w:eastAsia="it-IT"/>
          <w14:ligatures w14:val="none"/>
        </w:rPr>
        <w:t xml:space="preserve"> STEM e multilinguistiche nelle scuole statali (D.M. 65/2023) - Linea di investimento M4C1I3.1 - Nuove competenze e nuovi linguaggi - Codice avviso M4C1I3.1-2023-1143 </w:t>
      </w:r>
    </w:p>
    <w:p w14:paraId="50B2E12E" w14:textId="77777777" w:rsidR="007912C3" w:rsidRPr="007912C3" w:rsidRDefault="007912C3" w:rsidP="007912C3">
      <w:pPr>
        <w:pBdr>
          <w:top w:val="nil"/>
          <w:left w:val="nil"/>
          <w:bottom w:val="nil"/>
          <w:right w:val="nil"/>
          <w:between w:val="nil"/>
        </w:pBdr>
        <w:spacing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Barrare l’area interessata:</w:t>
      </w:r>
    </w:p>
    <w:p w14:paraId="797573E7" w14:textId="77777777" w:rsidR="007912C3" w:rsidRPr="007912C3" w:rsidRDefault="007912C3" w:rsidP="007912C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Intervento A</w:t>
      </w:r>
    </w:p>
    <w:p w14:paraId="29EC6F16" w14:textId="77777777" w:rsidR="007912C3" w:rsidRPr="007912C3" w:rsidRDefault="007912C3" w:rsidP="007912C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A</w:t>
      </w:r>
    </w:p>
    <w:p w14:paraId="6E6E76BB" w14:textId="77777777" w:rsidR="007912C3" w:rsidRPr="007912C3" w:rsidRDefault="007912C3" w:rsidP="007912C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B</w:t>
      </w:r>
    </w:p>
    <w:p w14:paraId="1ECDD8AD" w14:textId="77777777" w:rsidR="007912C3" w:rsidRPr="007912C3" w:rsidRDefault="007912C3" w:rsidP="007912C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C</w:t>
      </w:r>
    </w:p>
    <w:p w14:paraId="59FE1852" w14:textId="77777777" w:rsidR="007912C3" w:rsidRPr="007912C3" w:rsidRDefault="007912C3" w:rsidP="007912C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D</w:t>
      </w:r>
    </w:p>
    <w:p w14:paraId="03F7F9D4" w14:textId="77777777" w:rsidR="007912C3" w:rsidRPr="007912C3" w:rsidRDefault="007912C3" w:rsidP="007912C3">
      <w:pPr>
        <w:numPr>
          <w:ilvl w:val="0"/>
          <w:numId w:val="4"/>
        </w:numPr>
        <w:pBdr>
          <w:top w:val="nil"/>
          <w:left w:val="nil"/>
          <w:bottom w:val="nil"/>
          <w:right w:val="nil"/>
          <w:between w:val="nil"/>
        </w:pBdr>
        <w:spacing w:line="240" w:lineRule="auto"/>
        <w:ind w:left="708" w:hanging="283"/>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Intervento B</w:t>
      </w:r>
    </w:p>
    <w:p w14:paraId="5B37ED0A" w14:textId="77777777" w:rsidR="007912C3" w:rsidRPr="007912C3" w:rsidRDefault="007912C3" w:rsidP="007912C3">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kern w:val="0"/>
          <w:sz w:val="24"/>
          <w:szCs w:val="24"/>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 xml:space="preserve">A tal fine, </w:t>
      </w:r>
      <w:r w:rsidRPr="007912C3">
        <w:rPr>
          <w:rFonts w:ascii="Times New Roman" w:eastAsia="Times New Roman" w:hAnsi="Times New Roman" w:cs="Times New Roman"/>
          <w:b/>
          <w:color w:val="000000"/>
          <w:kern w:val="0"/>
          <w:sz w:val="24"/>
          <w:szCs w:val="24"/>
          <w:u w:val="single"/>
          <w:lang w:eastAsia="it-IT"/>
          <w14:ligatures w14:val="none"/>
        </w:rPr>
        <w:t>dichiara</w:t>
      </w:r>
      <w:r w:rsidRPr="007912C3">
        <w:rPr>
          <w:rFonts w:ascii="Times New Roman" w:eastAsia="Times New Roman" w:hAnsi="Times New Roman" w:cs="Times New Roman"/>
          <w:color w:val="000000"/>
          <w:kern w:val="0"/>
          <w:sz w:val="24"/>
          <w:szCs w:val="24"/>
          <w:lang w:eastAsia="it-IT"/>
          <w14:ligatures w14:val="none"/>
        </w:rPr>
        <w:t>, sotto la propria responsabilità:</w:t>
      </w:r>
    </w:p>
    <w:p w14:paraId="0B8D8D3A" w14:textId="77777777" w:rsidR="007912C3" w:rsidRPr="007912C3" w:rsidRDefault="007912C3" w:rsidP="007912C3">
      <w:pPr>
        <w:widowControl w:val="0"/>
        <w:numPr>
          <w:ilvl w:val="0"/>
          <w:numId w:val="1"/>
        </w:numPr>
        <w:pBdr>
          <w:top w:val="nil"/>
          <w:left w:val="nil"/>
          <w:bottom w:val="nil"/>
          <w:right w:val="nil"/>
          <w:between w:val="nil"/>
        </w:pBdr>
        <w:tabs>
          <w:tab w:val="left" w:pos="0"/>
          <w:tab w:val="left" w:pos="142"/>
        </w:tabs>
        <w:spacing w:before="120" w:after="0" w:line="276" w:lineRule="auto"/>
        <w:ind w:left="426" w:hanging="426"/>
        <w:jc w:val="both"/>
        <w:rPr>
          <w:rFonts w:ascii="Times New Roman" w:eastAsia="Times New Roman" w:hAnsi="Times New Roman" w:cs="Times New Roman"/>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lastRenderedPageBreak/>
        <w:t>di aver preso visione del Decreto e dell’Avviso e di accettare tutte le condizioni ivi contenute;</w:t>
      </w:r>
    </w:p>
    <w:p w14:paraId="506F8F75" w14:textId="77777777" w:rsidR="007912C3" w:rsidRPr="007912C3" w:rsidRDefault="007912C3" w:rsidP="007912C3">
      <w:pPr>
        <w:widowControl w:val="0"/>
        <w:numPr>
          <w:ilvl w:val="0"/>
          <w:numId w:val="1"/>
        </w:numPr>
        <w:pBdr>
          <w:top w:val="nil"/>
          <w:left w:val="nil"/>
          <w:bottom w:val="nil"/>
          <w:right w:val="nil"/>
          <w:between w:val="nil"/>
        </w:pBdr>
        <w:tabs>
          <w:tab w:val="left" w:pos="0"/>
          <w:tab w:val="left" w:pos="142"/>
        </w:tabs>
        <w:spacing w:after="0" w:line="276" w:lineRule="auto"/>
        <w:ind w:left="426" w:hanging="426"/>
        <w:jc w:val="both"/>
        <w:rPr>
          <w:rFonts w:ascii="Times New Roman" w:eastAsia="Times New Roman" w:hAnsi="Times New Roman" w:cs="Times New Roman"/>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di aver preso visione dell’informativa relativa alla privacy presente nell’avviso;</w:t>
      </w:r>
    </w:p>
    <w:p w14:paraId="62DF6DD8" w14:textId="77777777" w:rsidR="007912C3" w:rsidRPr="007912C3" w:rsidRDefault="007912C3" w:rsidP="007912C3">
      <w:pPr>
        <w:widowControl w:val="0"/>
        <w:numPr>
          <w:ilvl w:val="0"/>
          <w:numId w:val="1"/>
        </w:numPr>
        <w:pBdr>
          <w:top w:val="nil"/>
          <w:left w:val="nil"/>
          <w:bottom w:val="nil"/>
          <w:right w:val="nil"/>
          <w:between w:val="nil"/>
        </w:pBdr>
        <w:tabs>
          <w:tab w:val="left" w:pos="0"/>
          <w:tab w:val="left" w:pos="142"/>
        </w:tabs>
        <w:spacing w:after="360" w:line="276" w:lineRule="auto"/>
        <w:ind w:left="425" w:hanging="425"/>
        <w:jc w:val="both"/>
        <w:rPr>
          <w:rFonts w:ascii="Times New Roman" w:eastAsia="Times New Roman" w:hAnsi="Times New Roman" w:cs="Times New Roman"/>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di prestare il proprio consenso, ai fini dell’espletamento della procedura in oggetto e del successivo conferimento dell’incarico, al trattamento dei propri dati personali ai sensi dell’art. 13 del Regolamento (UE) 2016/679 e del d.lgs. 30 giugno 2003, n. 196.</w:t>
      </w:r>
    </w:p>
    <w:p w14:paraId="3085D85A" w14:textId="77777777" w:rsidR="007912C3" w:rsidRPr="007912C3" w:rsidRDefault="007912C3" w:rsidP="007912C3">
      <w:pPr>
        <w:pBdr>
          <w:top w:val="nil"/>
          <w:left w:val="nil"/>
          <w:bottom w:val="nil"/>
          <w:right w:val="nil"/>
          <w:between w:val="nil"/>
        </w:pBdr>
        <w:tabs>
          <w:tab w:val="left" w:pos="0"/>
          <w:tab w:val="left" w:pos="142"/>
        </w:tabs>
        <w:spacing w:before="120" w:after="120" w:line="276" w:lineRule="auto"/>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Ai fini della partecipazione alla procedura in oggetto, il/la sottoscritto/a </w:t>
      </w:r>
    </w:p>
    <w:p w14:paraId="19C9C938" w14:textId="77777777" w:rsidR="007912C3" w:rsidRPr="007912C3" w:rsidRDefault="007912C3" w:rsidP="007912C3">
      <w:pPr>
        <w:pBdr>
          <w:top w:val="nil"/>
          <w:left w:val="nil"/>
          <w:bottom w:val="nil"/>
          <w:right w:val="nil"/>
          <w:between w:val="nil"/>
        </w:pBdr>
        <w:tabs>
          <w:tab w:val="left" w:pos="0"/>
          <w:tab w:val="left" w:pos="142"/>
        </w:tabs>
        <w:spacing w:before="120" w:after="120" w:line="276" w:lineRule="auto"/>
        <w:jc w:val="center"/>
        <w:rPr>
          <w:rFonts w:ascii="Times New Roman" w:eastAsia="Times New Roman" w:hAnsi="Times New Roman" w:cs="Times New Roman"/>
          <w:b/>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DICHIARA ALTRESÌ</w:t>
      </w:r>
    </w:p>
    <w:p w14:paraId="6D39189F" w14:textId="77777777" w:rsidR="007912C3" w:rsidRPr="007912C3" w:rsidRDefault="007912C3" w:rsidP="007912C3">
      <w:pPr>
        <w:pBdr>
          <w:top w:val="nil"/>
          <w:left w:val="nil"/>
          <w:bottom w:val="nil"/>
          <w:right w:val="nil"/>
          <w:between w:val="nil"/>
        </w:pBdr>
        <w:tabs>
          <w:tab w:val="left" w:pos="426"/>
        </w:tabs>
        <w:spacing w:before="120" w:after="120" w:line="276" w:lineRule="auto"/>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di possedere i requisiti di ammissione alla selezione in oggetto di cui all’Avviso e, nello specifico, di: </w:t>
      </w:r>
    </w:p>
    <w:p w14:paraId="42727D34" w14:textId="77777777" w:rsidR="007912C3" w:rsidRPr="007912C3" w:rsidRDefault="007912C3" w:rsidP="007912C3">
      <w:pPr>
        <w:numPr>
          <w:ilvl w:val="0"/>
          <w:numId w:val="2"/>
        </w:numPr>
        <w:pBdr>
          <w:top w:val="nil"/>
          <w:left w:val="nil"/>
          <w:bottom w:val="nil"/>
          <w:right w:val="nil"/>
          <w:between w:val="nil"/>
        </w:pBdr>
        <w:spacing w:before="120"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 xml:space="preserve">avere la cittadinanza italiana o di uno degli Stati membri dell’Unione europea; </w:t>
      </w:r>
    </w:p>
    <w:p w14:paraId="3D3A0E08" w14:textId="77777777" w:rsidR="007912C3" w:rsidRPr="007912C3" w:rsidRDefault="007912C3" w:rsidP="007912C3">
      <w:pPr>
        <w:numPr>
          <w:ilvl w:val="0"/>
          <w:numId w:val="2"/>
        </w:numPr>
        <w:pBdr>
          <w:top w:val="nil"/>
          <w:left w:val="nil"/>
          <w:bottom w:val="nil"/>
          <w:right w:val="nil"/>
          <w:between w:val="nil"/>
        </w:pBdr>
        <w:spacing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 xml:space="preserve">avere il godimento dei diritti civili e politici; </w:t>
      </w:r>
    </w:p>
    <w:p w14:paraId="77391016" w14:textId="77777777" w:rsidR="007912C3" w:rsidRPr="007912C3" w:rsidRDefault="007912C3" w:rsidP="007912C3">
      <w:pPr>
        <w:numPr>
          <w:ilvl w:val="0"/>
          <w:numId w:val="2"/>
        </w:numPr>
        <w:pBdr>
          <w:top w:val="nil"/>
          <w:left w:val="nil"/>
          <w:bottom w:val="nil"/>
          <w:right w:val="nil"/>
          <w:between w:val="nil"/>
        </w:pBdr>
        <w:spacing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non essere stato escluso/a dall’elettorato politico attivo;</w:t>
      </w:r>
    </w:p>
    <w:p w14:paraId="632B0B42" w14:textId="77777777" w:rsidR="007912C3" w:rsidRPr="007912C3" w:rsidRDefault="007912C3" w:rsidP="007912C3">
      <w:pPr>
        <w:numPr>
          <w:ilvl w:val="0"/>
          <w:numId w:val="2"/>
        </w:numPr>
        <w:pBdr>
          <w:top w:val="nil"/>
          <w:left w:val="nil"/>
          <w:bottom w:val="nil"/>
          <w:right w:val="nil"/>
          <w:between w:val="nil"/>
        </w:pBdr>
        <w:spacing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possedere l’idoneità fisica allo svolgimento delle funzioni cui la presente procedura di selezione si riferisce;</w:t>
      </w:r>
    </w:p>
    <w:p w14:paraId="055BD924" w14:textId="77777777" w:rsidR="007912C3" w:rsidRPr="007912C3" w:rsidRDefault="007912C3" w:rsidP="007912C3">
      <w:pPr>
        <w:numPr>
          <w:ilvl w:val="0"/>
          <w:numId w:val="2"/>
        </w:numPr>
        <w:pBdr>
          <w:top w:val="nil"/>
          <w:left w:val="nil"/>
          <w:bottom w:val="nil"/>
          <w:right w:val="nil"/>
          <w:between w:val="nil"/>
        </w:pBdr>
        <w:spacing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 xml:space="preserve">non aver riportato condanne penali e di non essere destinatario/a di provvedimenti che riguardano l’applicazione di misure di prevenzione, di decisioni civili e di provvedimenti amministrativi iscritti nel casellario giudiziale; </w:t>
      </w:r>
    </w:p>
    <w:p w14:paraId="2FA5FEB7" w14:textId="77777777" w:rsidR="007912C3" w:rsidRPr="007912C3" w:rsidRDefault="007912C3" w:rsidP="007912C3">
      <w:pPr>
        <w:numPr>
          <w:ilvl w:val="0"/>
          <w:numId w:val="2"/>
        </w:numPr>
        <w:pBdr>
          <w:top w:val="nil"/>
          <w:left w:val="nil"/>
          <w:bottom w:val="nil"/>
          <w:right w:val="nil"/>
          <w:between w:val="nil"/>
        </w:pBdr>
        <w:spacing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 xml:space="preserve">non essere sottoposto/a </w:t>
      </w:r>
      <w:proofErr w:type="spellStart"/>
      <w:r w:rsidRPr="007912C3">
        <w:rPr>
          <w:rFonts w:ascii="Times New Roman" w:eastAsia="Times New Roman" w:hAnsi="Times New Roman" w:cs="Times New Roman"/>
          <w:color w:val="000000"/>
          <w:kern w:val="0"/>
          <w:sz w:val="24"/>
          <w:szCs w:val="24"/>
          <w:lang w:eastAsia="it-IT"/>
          <w14:ligatures w14:val="none"/>
        </w:rPr>
        <w:t>a</w:t>
      </w:r>
      <w:proofErr w:type="spellEnd"/>
      <w:r w:rsidRPr="007912C3">
        <w:rPr>
          <w:rFonts w:ascii="Times New Roman" w:eastAsia="Times New Roman" w:hAnsi="Times New Roman" w:cs="Times New Roman"/>
          <w:color w:val="000000"/>
          <w:kern w:val="0"/>
          <w:sz w:val="24"/>
          <w:szCs w:val="24"/>
          <w:lang w:eastAsia="it-IT"/>
          <w14:ligatures w14:val="none"/>
        </w:rPr>
        <w:t xml:space="preserve"> procedimenti penali; </w:t>
      </w:r>
    </w:p>
    <w:p w14:paraId="0E2974A5" w14:textId="77777777" w:rsidR="007912C3" w:rsidRPr="007912C3" w:rsidRDefault="007912C3" w:rsidP="007912C3">
      <w:pPr>
        <w:numPr>
          <w:ilvl w:val="0"/>
          <w:numId w:val="2"/>
        </w:numPr>
        <w:pBdr>
          <w:top w:val="nil"/>
          <w:left w:val="nil"/>
          <w:bottom w:val="nil"/>
          <w:right w:val="nil"/>
          <w:between w:val="nil"/>
        </w:pBdr>
        <w:spacing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non essere stato/a destituito/a o dispensato/a dall’impiego presso una Pubblica Amministrazione;</w:t>
      </w:r>
    </w:p>
    <w:p w14:paraId="676CA053" w14:textId="77777777" w:rsidR="007912C3" w:rsidRPr="007912C3" w:rsidRDefault="007912C3" w:rsidP="007912C3">
      <w:pPr>
        <w:numPr>
          <w:ilvl w:val="0"/>
          <w:numId w:val="2"/>
        </w:numPr>
        <w:pBdr>
          <w:top w:val="nil"/>
          <w:left w:val="nil"/>
          <w:bottom w:val="nil"/>
          <w:right w:val="nil"/>
          <w:between w:val="nil"/>
        </w:pBdr>
        <w:spacing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non essere stato/</w:t>
      </w:r>
      <w:proofErr w:type="spellStart"/>
      <w:r w:rsidRPr="007912C3">
        <w:rPr>
          <w:rFonts w:ascii="Times New Roman" w:eastAsia="Times New Roman" w:hAnsi="Times New Roman" w:cs="Times New Roman"/>
          <w:color w:val="000000"/>
          <w:kern w:val="0"/>
          <w:sz w:val="24"/>
          <w:szCs w:val="24"/>
          <w:lang w:eastAsia="it-IT"/>
          <w14:ligatures w14:val="none"/>
        </w:rPr>
        <w:t>a</w:t>
      </w:r>
      <w:proofErr w:type="spellEnd"/>
      <w:r w:rsidRPr="007912C3">
        <w:rPr>
          <w:rFonts w:ascii="Times New Roman" w:eastAsia="Times New Roman" w:hAnsi="Times New Roman" w:cs="Times New Roman"/>
          <w:color w:val="000000"/>
          <w:kern w:val="0"/>
          <w:sz w:val="24"/>
          <w:szCs w:val="24"/>
          <w:lang w:eastAsia="it-IT"/>
          <w14:ligatures w14:val="none"/>
        </w:rPr>
        <w:t xml:space="preserve"> dichiarato/a decaduto/a o licenziato/a da un impiego statale;</w:t>
      </w:r>
    </w:p>
    <w:p w14:paraId="4D4F8DCE" w14:textId="77777777" w:rsidR="007912C3" w:rsidRPr="007912C3" w:rsidRDefault="007912C3" w:rsidP="007912C3">
      <w:pPr>
        <w:numPr>
          <w:ilvl w:val="0"/>
          <w:numId w:val="2"/>
        </w:numPr>
        <w:pBdr>
          <w:top w:val="nil"/>
          <w:left w:val="nil"/>
          <w:bottom w:val="nil"/>
          <w:right w:val="nil"/>
          <w:between w:val="nil"/>
        </w:pBdr>
        <w:spacing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 xml:space="preserve">non trovarsi in situazione di incompatibilità, ai sensi di quanto previsto dal d.lgs. n. 39/2013 e dall’art. 53, del d.lgs. n. 165/2001; </w:t>
      </w:r>
    </w:p>
    <w:p w14:paraId="00000922" w14:textId="77777777" w:rsidR="007912C3" w:rsidRPr="007912C3" w:rsidRDefault="007912C3" w:rsidP="007912C3">
      <w:pPr>
        <w:numPr>
          <w:ilvl w:val="1"/>
          <w:numId w:val="2"/>
        </w:numPr>
        <w:pBdr>
          <w:top w:val="nil"/>
          <w:left w:val="nil"/>
          <w:bottom w:val="nil"/>
          <w:right w:val="nil"/>
          <w:between w:val="nil"/>
        </w:pBdr>
        <w:spacing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w:t>
      </w:r>
    </w:p>
    <w:p w14:paraId="1C6B030B" w14:textId="77777777" w:rsidR="007912C3" w:rsidRPr="007912C3" w:rsidRDefault="007912C3" w:rsidP="007912C3">
      <w:pPr>
        <w:numPr>
          <w:ilvl w:val="0"/>
          <w:numId w:val="2"/>
        </w:numPr>
        <w:pBdr>
          <w:top w:val="nil"/>
          <w:left w:val="nil"/>
          <w:bottom w:val="nil"/>
          <w:right w:val="nil"/>
          <w:between w:val="nil"/>
        </w:pBdr>
        <w:spacing w:after="0" w:line="276" w:lineRule="auto"/>
        <w:ind w:left="357" w:hanging="357"/>
        <w:jc w:val="both"/>
        <w:rPr>
          <w:rFonts w:ascii="Calibri" w:eastAsia="Calibri" w:hAnsi="Calibri" w:cs="Calibri"/>
          <w:kern w:val="0"/>
          <w:lang w:eastAsia="it-IT"/>
          <w14:ligatures w14:val="none"/>
        </w:rPr>
      </w:pPr>
      <w:r w:rsidRPr="007912C3">
        <w:rPr>
          <w:rFonts w:ascii="Times New Roman" w:eastAsia="Times New Roman" w:hAnsi="Times New Roman" w:cs="Times New Roman"/>
          <w:color w:val="000000"/>
          <w:kern w:val="0"/>
          <w:sz w:val="24"/>
          <w:szCs w:val="24"/>
          <w:lang w:eastAsia="it-IT"/>
          <w14:ligatures w14:val="none"/>
        </w:rPr>
        <w:t>non trovarsi in situazioni di conflitto di interessi, anche potenziale, ai sensi dell’art. 53, comma 14, del d.lgs. n. 165/2001, che possano interferire con l’esercizio dell’incarico;</w:t>
      </w:r>
    </w:p>
    <w:p w14:paraId="50607E7C" w14:textId="77777777" w:rsidR="007912C3" w:rsidRPr="007912C3" w:rsidRDefault="007912C3" w:rsidP="007912C3">
      <w:pPr>
        <w:widowControl w:val="0"/>
        <w:numPr>
          <w:ilvl w:val="0"/>
          <w:numId w:val="2"/>
        </w:numPr>
        <w:spacing w:line="276" w:lineRule="auto"/>
        <w:ind w:left="425" w:hanging="420"/>
        <w:jc w:val="both"/>
        <w:rPr>
          <w:rFonts w:ascii="Calibri" w:eastAsia="Calibri" w:hAnsi="Calibri" w:cs="Calibri"/>
          <w:kern w:val="0"/>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di avere il seguente incarico di </w:t>
      </w:r>
      <w:proofErr w:type="gramStart"/>
      <w:r w:rsidRPr="007912C3">
        <w:rPr>
          <w:rFonts w:ascii="Times New Roman" w:eastAsia="Times New Roman" w:hAnsi="Times New Roman" w:cs="Times New Roman"/>
          <w:kern w:val="0"/>
          <w:sz w:val="24"/>
          <w:szCs w:val="24"/>
          <w:lang w:eastAsia="it-IT"/>
          <w14:ligatures w14:val="none"/>
        </w:rPr>
        <w:t>collaborazione:_</w:t>
      </w:r>
      <w:proofErr w:type="gramEnd"/>
      <w:r w:rsidRPr="007912C3">
        <w:rPr>
          <w:rFonts w:ascii="Times New Roman" w:eastAsia="Times New Roman" w:hAnsi="Times New Roman" w:cs="Times New Roman"/>
          <w:kern w:val="0"/>
          <w:sz w:val="24"/>
          <w:szCs w:val="24"/>
          <w:lang w:eastAsia="it-IT"/>
          <w14:ligatures w14:val="none"/>
        </w:rPr>
        <w:t xml:space="preserve">_____________________________________ </w:t>
      </w:r>
    </w:p>
    <w:p w14:paraId="20E1393C" w14:textId="77777777" w:rsidR="007912C3" w:rsidRPr="007912C3" w:rsidRDefault="007912C3" w:rsidP="007912C3">
      <w:pPr>
        <w:pBdr>
          <w:top w:val="nil"/>
          <w:left w:val="nil"/>
          <w:bottom w:val="nil"/>
          <w:right w:val="nil"/>
          <w:between w:val="nil"/>
        </w:pBdr>
        <w:tabs>
          <w:tab w:val="left" w:pos="0"/>
          <w:tab w:val="left" w:pos="142"/>
        </w:tabs>
        <w:spacing w:before="120" w:after="120" w:line="276"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Si allega alla presente </w:t>
      </w:r>
      <w:r w:rsidRPr="007912C3">
        <w:rPr>
          <w:rFonts w:ascii="Times New Roman" w:eastAsia="Times New Roman" w:hAnsi="Times New Roman" w:cs="Times New Roman"/>
          <w:i/>
          <w:kern w:val="0"/>
          <w:sz w:val="24"/>
          <w:szCs w:val="24"/>
          <w:lang w:eastAsia="it-IT"/>
          <w14:ligatures w14:val="none"/>
        </w:rPr>
        <w:t>curriculum vitae</w:t>
      </w:r>
      <w:r w:rsidRPr="007912C3">
        <w:rPr>
          <w:rFonts w:ascii="Times New Roman" w:eastAsia="Times New Roman" w:hAnsi="Times New Roman" w:cs="Times New Roman"/>
          <w:kern w:val="0"/>
          <w:sz w:val="24"/>
          <w:szCs w:val="24"/>
          <w:lang w:eastAsia="it-IT"/>
          <w14:ligatures w14:val="none"/>
        </w:rPr>
        <w:t xml:space="preserve"> sottoscritto </w:t>
      </w:r>
      <w:proofErr w:type="gramStart"/>
      <w:r w:rsidRPr="007912C3">
        <w:rPr>
          <w:rFonts w:ascii="Times New Roman" w:eastAsia="Times New Roman" w:hAnsi="Times New Roman" w:cs="Times New Roman"/>
          <w:kern w:val="0"/>
          <w:sz w:val="24"/>
          <w:szCs w:val="24"/>
          <w:lang w:eastAsia="it-IT"/>
          <w14:ligatures w14:val="none"/>
        </w:rPr>
        <w:t>contenente  autodichiarazione</w:t>
      </w:r>
      <w:proofErr w:type="gramEnd"/>
      <w:r w:rsidRPr="007912C3">
        <w:rPr>
          <w:rFonts w:ascii="Times New Roman" w:eastAsia="Times New Roman" w:hAnsi="Times New Roman" w:cs="Times New Roman"/>
          <w:kern w:val="0"/>
          <w:sz w:val="24"/>
          <w:szCs w:val="24"/>
          <w:lang w:eastAsia="it-IT"/>
          <w14:ligatures w14:val="none"/>
        </w:rPr>
        <w:t xml:space="preserve"> di veridicità dei dati e delle informazioni contenute, ai sensi degli artt. 46 e 47 del D.P.R. 445/2000.</w:t>
      </w:r>
      <w:r w:rsidRPr="007912C3">
        <w:rPr>
          <w:rFonts w:ascii="Times New Roman" w:eastAsia="Times New Roman" w:hAnsi="Times New Roman" w:cs="Times New Roman"/>
          <w:i/>
          <w:kern w:val="0"/>
          <w:sz w:val="24"/>
          <w:szCs w:val="24"/>
          <w:lang w:eastAsia="it-IT"/>
          <w14:ligatures w14:val="none"/>
        </w:rPr>
        <w:t xml:space="preserve"> </w:t>
      </w:r>
    </w:p>
    <w:tbl>
      <w:tblPr>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4"/>
        <w:gridCol w:w="4814"/>
      </w:tblGrid>
      <w:tr w:rsidR="007912C3" w:rsidRPr="007912C3" w14:paraId="6647C7DE" w14:textId="77777777" w:rsidTr="00C05E21">
        <w:tc>
          <w:tcPr>
            <w:tcW w:w="4814" w:type="dxa"/>
            <w:shd w:val="clear" w:color="auto" w:fill="auto"/>
            <w:tcMar>
              <w:top w:w="0" w:type="dxa"/>
              <w:left w:w="108" w:type="dxa"/>
              <w:bottom w:w="0" w:type="dxa"/>
              <w:right w:w="108" w:type="dxa"/>
            </w:tcMar>
          </w:tcPr>
          <w:p w14:paraId="7B5D72A2" w14:textId="77777777" w:rsidR="007912C3" w:rsidRPr="007912C3" w:rsidRDefault="007912C3" w:rsidP="007912C3">
            <w:pPr>
              <w:pBdr>
                <w:top w:val="nil"/>
                <w:left w:val="nil"/>
                <w:bottom w:val="nil"/>
                <w:right w:val="nil"/>
                <w:between w:val="nil"/>
              </w:pBdr>
              <w:spacing w:before="120" w:after="120" w:line="276" w:lineRule="auto"/>
              <w:jc w:val="center"/>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Luogo e data</w:t>
            </w:r>
          </w:p>
        </w:tc>
        <w:tc>
          <w:tcPr>
            <w:tcW w:w="4814" w:type="dxa"/>
            <w:shd w:val="clear" w:color="auto" w:fill="auto"/>
            <w:tcMar>
              <w:top w:w="0" w:type="dxa"/>
              <w:left w:w="108" w:type="dxa"/>
              <w:bottom w:w="0" w:type="dxa"/>
              <w:right w:w="108" w:type="dxa"/>
            </w:tcMar>
          </w:tcPr>
          <w:p w14:paraId="4B03A7C3" w14:textId="77777777" w:rsidR="007912C3" w:rsidRPr="007912C3" w:rsidRDefault="007912C3" w:rsidP="007912C3">
            <w:pPr>
              <w:pBdr>
                <w:top w:val="nil"/>
                <w:left w:val="nil"/>
                <w:bottom w:val="nil"/>
                <w:right w:val="nil"/>
                <w:between w:val="nil"/>
              </w:pBdr>
              <w:spacing w:before="120" w:after="120" w:line="276" w:lineRule="auto"/>
              <w:jc w:val="center"/>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Firma del Partecipante</w:t>
            </w:r>
          </w:p>
        </w:tc>
      </w:tr>
      <w:tr w:rsidR="007912C3" w:rsidRPr="007912C3" w14:paraId="20B87BA7" w14:textId="77777777" w:rsidTr="00C05E21">
        <w:tc>
          <w:tcPr>
            <w:tcW w:w="4814" w:type="dxa"/>
            <w:shd w:val="clear" w:color="auto" w:fill="auto"/>
            <w:tcMar>
              <w:top w:w="0" w:type="dxa"/>
              <w:left w:w="108" w:type="dxa"/>
              <w:bottom w:w="0" w:type="dxa"/>
              <w:right w:w="108" w:type="dxa"/>
            </w:tcMar>
          </w:tcPr>
          <w:p w14:paraId="6ACB7C4B" w14:textId="77777777" w:rsidR="007912C3" w:rsidRPr="007912C3" w:rsidRDefault="007912C3" w:rsidP="007912C3">
            <w:pPr>
              <w:pBdr>
                <w:top w:val="nil"/>
                <w:left w:val="nil"/>
                <w:bottom w:val="nil"/>
                <w:right w:val="nil"/>
                <w:between w:val="nil"/>
              </w:pBdr>
              <w:spacing w:before="120" w:after="120" w:line="276" w:lineRule="auto"/>
              <w:jc w:val="center"/>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_______________, ______________</w:t>
            </w:r>
          </w:p>
        </w:tc>
        <w:tc>
          <w:tcPr>
            <w:tcW w:w="4814" w:type="dxa"/>
            <w:shd w:val="clear" w:color="auto" w:fill="auto"/>
            <w:tcMar>
              <w:top w:w="0" w:type="dxa"/>
              <w:left w:w="108" w:type="dxa"/>
              <w:bottom w:w="0" w:type="dxa"/>
              <w:right w:w="108" w:type="dxa"/>
            </w:tcMar>
          </w:tcPr>
          <w:p w14:paraId="1B6C31A0" w14:textId="77777777" w:rsidR="007912C3" w:rsidRPr="007912C3" w:rsidRDefault="007912C3" w:rsidP="007912C3">
            <w:pPr>
              <w:pBdr>
                <w:top w:val="nil"/>
                <w:left w:val="nil"/>
                <w:bottom w:val="nil"/>
                <w:right w:val="nil"/>
                <w:between w:val="nil"/>
              </w:pBdr>
              <w:spacing w:before="120" w:after="120" w:line="276" w:lineRule="auto"/>
              <w:jc w:val="center"/>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____________________________</w:t>
            </w:r>
          </w:p>
        </w:tc>
      </w:tr>
    </w:tbl>
    <w:p w14:paraId="606C75CE" w14:textId="77777777" w:rsidR="007912C3" w:rsidRPr="007912C3" w:rsidRDefault="007912C3" w:rsidP="007912C3">
      <w:pPr>
        <w:tabs>
          <w:tab w:val="center" w:pos="4153"/>
          <w:tab w:val="right" w:pos="8306"/>
        </w:tabs>
        <w:spacing w:before="20" w:after="20" w:line="240" w:lineRule="auto"/>
        <w:jc w:val="both"/>
        <w:rPr>
          <w:rFonts w:ascii="Times New Roman" w:eastAsia="Times New Roman" w:hAnsi="Times New Roman" w:cs="Times New Roman"/>
          <w:kern w:val="0"/>
          <w:sz w:val="24"/>
          <w:szCs w:val="24"/>
          <w:lang w:eastAsia="it-IT"/>
          <w14:ligatures w14:val="none"/>
        </w:rPr>
      </w:pPr>
      <w:r w:rsidRPr="007912C3">
        <w:rPr>
          <w:rFonts w:ascii="Calibri" w:eastAsia="Calibri" w:hAnsi="Calibri" w:cs="Calibri"/>
          <w:kern w:val="0"/>
          <w:lang w:eastAsia="it-IT"/>
          <w14:ligatures w14:val="none"/>
        </w:rPr>
        <w:br w:type="page"/>
      </w:r>
    </w:p>
    <w:p w14:paraId="3BF04C42" w14:textId="77777777" w:rsidR="007912C3" w:rsidRPr="007912C3" w:rsidRDefault="007912C3" w:rsidP="007912C3">
      <w:pPr>
        <w:rPr>
          <w:rFonts w:ascii="Times New Roman" w:eastAsia="Times New Roman" w:hAnsi="Times New Roman" w:cs="Times New Roman"/>
          <w:b/>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lastRenderedPageBreak/>
        <w:t>Allegato B</w:t>
      </w:r>
    </w:p>
    <w:p w14:paraId="0CAA5373" w14:textId="77777777" w:rsidR="007912C3" w:rsidRPr="007912C3" w:rsidRDefault="007912C3" w:rsidP="007912C3">
      <w:pPr>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b/>
          <w:kern w:val="0"/>
          <w:lang w:eastAsia="it-IT"/>
          <w14:ligatures w14:val="none"/>
        </w:rPr>
        <w:t xml:space="preserve">DOMANDA DI PARTECIPAZIONE ALL’AVVISO </w:t>
      </w:r>
      <w:r w:rsidRPr="007912C3">
        <w:rPr>
          <w:rFonts w:ascii="Times New Roman" w:eastAsia="Times New Roman" w:hAnsi="Times New Roman" w:cs="Times New Roman"/>
          <w:b/>
          <w:kern w:val="0"/>
          <w:sz w:val="24"/>
          <w:szCs w:val="24"/>
          <w:lang w:eastAsia="it-IT"/>
          <w14:ligatures w14:val="none"/>
        </w:rPr>
        <w:t xml:space="preserve">nell’ambito del progetto dal Titolo “Con le stem guardando al futuro” </w:t>
      </w:r>
      <w:proofErr w:type="gramStart"/>
      <w:r w:rsidRPr="007912C3">
        <w:rPr>
          <w:rFonts w:ascii="Times New Roman" w:eastAsia="Times New Roman" w:hAnsi="Times New Roman" w:cs="Times New Roman"/>
          <w:b/>
          <w:kern w:val="0"/>
          <w:sz w:val="24"/>
          <w:szCs w:val="24"/>
          <w:lang w:eastAsia="it-IT"/>
          <w14:ligatures w14:val="none"/>
        </w:rPr>
        <w:t>-  Competenze</w:t>
      </w:r>
      <w:proofErr w:type="gramEnd"/>
      <w:r w:rsidRPr="007912C3">
        <w:rPr>
          <w:rFonts w:ascii="Times New Roman" w:eastAsia="Times New Roman" w:hAnsi="Times New Roman" w:cs="Times New Roman"/>
          <w:b/>
          <w:kern w:val="0"/>
          <w:sz w:val="24"/>
          <w:szCs w:val="24"/>
          <w:lang w:eastAsia="it-IT"/>
          <w14:ligatures w14:val="none"/>
        </w:rPr>
        <w:t xml:space="preserve"> STEM e multilinguistiche nelle scuole statali (D.M. 65/2023) - Linea di investimento M4C1I3.1 - Nuove competenze e nuovi linguaggi - Codice avviso M4C1I3.1-2023-1143 </w:t>
      </w:r>
    </w:p>
    <w:tbl>
      <w:tblPr>
        <w:tblW w:w="976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1990"/>
        <w:gridCol w:w="1990"/>
        <w:gridCol w:w="1990"/>
      </w:tblGrid>
      <w:tr w:rsidR="007912C3" w:rsidRPr="007912C3" w14:paraId="44206072" w14:textId="77777777" w:rsidTr="00C05E21">
        <w:trPr>
          <w:trHeight w:val="500"/>
        </w:trPr>
        <w:tc>
          <w:tcPr>
            <w:tcW w:w="3794" w:type="dxa"/>
            <w:shd w:val="clear" w:color="auto" w:fill="BFBFBF"/>
            <w:vAlign w:val="center"/>
          </w:tcPr>
          <w:p w14:paraId="7D502396" w14:textId="77777777" w:rsidR="007912C3" w:rsidRPr="007912C3" w:rsidRDefault="007912C3" w:rsidP="007912C3">
            <w:pPr>
              <w:tabs>
                <w:tab w:val="left" w:pos="4395"/>
              </w:tabs>
              <w:spacing w:before="120" w:after="120" w:line="240" w:lineRule="auto"/>
              <w:jc w:val="center"/>
              <w:rPr>
                <w:rFonts w:ascii="Times New Roman" w:eastAsia="Times New Roman" w:hAnsi="Times New Roman" w:cs="Times New Roman"/>
                <w:i/>
                <w:kern w:val="0"/>
                <w:sz w:val="24"/>
                <w:szCs w:val="24"/>
                <w:lang w:eastAsia="it-IT"/>
                <w14:ligatures w14:val="none"/>
              </w:rPr>
            </w:pPr>
            <w:r w:rsidRPr="007912C3">
              <w:rPr>
                <w:rFonts w:ascii="Times New Roman" w:eastAsia="Times New Roman" w:hAnsi="Times New Roman" w:cs="Times New Roman"/>
                <w:i/>
                <w:kern w:val="0"/>
                <w:sz w:val="24"/>
                <w:szCs w:val="24"/>
                <w:lang w:eastAsia="it-IT"/>
                <w14:ligatures w14:val="none"/>
              </w:rPr>
              <w:t>Titoli ed Esperienze lavorative</w:t>
            </w:r>
          </w:p>
        </w:tc>
        <w:tc>
          <w:tcPr>
            <w:tcW w:w="1990" w:type="dxa"/>
            <w:shd w:val="clear" w:color="auto" w:fill="BFBFBF"/>
            <w:vAlign w:val="center"/>
          </w:tcPr>
          <w:p w14:paraId="06723645"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i/>
                <w:kern w:val="0"/>
                <w:sz w:val="24"/>
                <w:szCs w:val="24"/>
                <w:lang w:eastAsia="it-IT"/>
                <w14:ligatures w14:val="none"/>
              </w:rPr>
            </w:pPr>
            <w:r w:rsidRPr="007912C3">
              <w:rPr>
                <w:rFonts w:ascii="Times New Roman" w:eastAsia="Times New Roman" w:hAnsi="Times New Roman" w:cs="Times New Roman"/>
                <w:i/>
                <w:kern w:val="0"/>
                <w:sz w:val="24"/>
                <w:szCs w:val="24"/>
                <w:lang w:eastAsia="it-IT"/>
                <w14:ligatures w14:val="none"/>
              </w:rPr>
              <w:t>Valutazione</w:t>
            </w:r>
          </w:p>
        </w:tc>
        <w:tc>
          <w:tcPr>
            <w:tcW w:w="1990" w:type="dxa"/>
            <w:shd w:val="clear" w:color="auto" w:fill="B7B7B7"/>
          </w:tcPr>
          <w:p w14:paraId="6698A372" w14:textId="77777777" w:rsidR="007912C3" w:rsidRPr="007912C3" w:rsidRDefault="007912C3" w:rsidP="007912C3">
            <w:pPr>
              <w:tabs>
                <w:tab w:val="left" w:pos="4395"/>
              </w:tabs>
              <w:spacing w:before="120" w:after="120" w:line="276" w:lineRule="auto"/>
              <w:ind w:right="142"/>
              <w:jc w:val="both"/>
              <w:rPr>
                <w:rFonts w:ascii="Times New Roman" w:eastAsia="Times New Roman" w:hAnsi="Times New Roman" w:cs="Times New Roman"/>
                <w:i/>
                <w:kern w:val="0"/>
                <w:lang w:eastAsia="it-IT"/>
                <w14:ligatures w14:val="none"/>
              </w:rPr>
            </w:pPr>
            <w:r w:rsidRPr="007912C3">
              <w:rPr>
                <w:rFonts w:ascii="Times New Roman" w:eastAsia="Times New Roman" w:hAnsi="Times New Roman" w:cs="Times New Roman"/>
                <w:i/>
                <w:kern w:val="0"/>
                <w:lang w:eastAsia="it-IT"/>
                <w14:ligatures w14:val="none"/>
              </w:rPr>
              <w:t>Punteggio candidato</w:t>
            </w:r>
          </w:p>
        </w:tc>
        <w:tc>
          <w:tcPr>
            <w:tcW w:w="1990" w:type="dxa"/>
            <w:shd w:val="clear" w:color="auto" w:fill="B7B7B7"/>
          </w:tcPr>
          <w:p w14:paraId="08C336F7" w14:textId="77777777" w:rsidR="007912C3" w:rsidRPr="007912C3" w:rsidRDefault="007912C3" w:rsidP="007912C3">
            <w:pPr>
              <w:tabs>
                <w:tab w:val="left" w:pos="4395"/>
              </w:tabs>
              <w:spacing w:before="120" w:after="120" w:line="276" w:lineRule="auto"/>
              <w:ind w:right="142"/>
              <w:jc w:val="both"/>
              <w:rPr>
                <w:rFonts w:ascii="Times New Roman" w:eastAsia="Times New Roman" w:hAnsi="Times New Roman" w:cs="Times New Roman"/>
                <w:i/>
                <w:kern w:val="0"/>
                <w:lang w:eastAsia="it-IT"/>
                <w14:ligatures w14:val="none"/>
              </w:rPr>
            </w:pPr>
            <w:r w:rsidRPr="007912C3">
              <w:rPr>
                <w:rFonts w:ascii="Times New Roman" w:eastAsia="Times New Roman" w:hAnsi="Times New Roman" w:cs="Times New Roman"/>
                <w:i/>
                <w:kern w:val="0"/>
                <w:lang w:eastAsia="it-IT"/>
                <w14:ligatures w14:val="none"/>
              </w:rPr>
              <w:t>Punteggio commissione</w:t>
            </w:r>
          </w:p>
        </w:tc>
      </w:tr>
      <w:tr w:rsidR="007912C3" w:rsidRPr="007912C3" w14:paraId="04632693"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2920D087" w14:textId="77777777" w:rsidR="007912C3" w:rsidRPr="007912C3" w:rsidRDefault="007912C3" w:rsidP="007912C3">
            <w:pPr>
              <w:tabs>
                <w:tab w:val="left" w:pos="4395"/>
              </w:tabs>
              <w:spacing w:before="120" w:after="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a) Laurea (vecchio ordinamento o magistrale) coerente con l’incarico richiesto *</w:t>
            </w:r>
          </w:p>
          <w:p w14:paraId="6AECA016"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12C64C0E"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fino a 100: punti 12</w:t>
            </w:r>
          </w:p>
          <w:p w14:paraId="5C606377"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da 101 a 105: punti 15</w:t>
            </w:r>
          </w:p>
          <w:p w14:paraId="78D4B6C6"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da 106 a 110: punti 18</w:t>
            </w:r>
          </w:p>
          <w:p w14:paraId="1374D560"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110 con lode: punti 20</w:t>
            </w:r>
          </w:p>
        </w:tc>
        <w:tc>
          <w:tcPr>
            <w:tcW w:w="1990" w:type="dxa"/>
            <w:tcBorders>
              <w:top w:val="single" w:sz="4" w:space="0" w:color="000000"/>
              <w:left w:val="single" w:sz="4" w:space="0" w:color="000000"/>
              <w:bottom w:val="single" w:sz="4" w:space="0" w:color="000000"/>
              <w:right w:val="single" w:sz="4" w:space="0" w:color="000000"/>
            </w:tcBorders>
          </w:tcPr>
          <w:p w14:paraId="042A78B4"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6C654709"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20878B7D"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6ACB8415"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b) Laurea triennale coerente con l’incarico richiesto *</w:t>
            </w:r>
          </w:p>
        </w:tc>
        <w:tc>
          <w:tcPr>
            <w:tcW w:w="1990" w:type="dxa"/>
            <w:tcBorders>
              <w:top w:val="single" w:sz="4" w:space="0" w:color="000000"/>
              <w:left w:val="single" w:sz="4" w:space="0" w:color="000000"/>
              <w:bottom w:val="single" w:sz="4" w:space="0" w:color="000000"/>
              <w:right w:val="single" w:sz="4" w:space="0" w:color="000000"/>
            </w:tcBorders>
          </w:tcPr>
          <w:p w14:paraId="1C96F9B1"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fino a 100: punti 2</w:t>
            </w:r>
          </w:p>
          <w:p w14:paraId="66F5A9AE"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da 101 a 105: punti 3</w:t>
            </w:r>
          </w:p>
          <w:p w14:paraId="797B62C1"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da 106 a 110: punti 4</w:t>
            </w:r>
          </w:p>
          <w:p w14:paraId="0D88918F"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110 con lode: punti 5</w:t>
            </w:r>
          </w:p>
        </w:tc>
        <w:tc>
          <w:tcPr>
            <w:tcW w:w="1990" w:type="dxa"/>
            <w:tcBorders>
              <w:top w:val="single" w:sz="4" w:space="0" w:color="000000"/>
              <w:left w:val="single" w:sz="4" w:space="0" w:color="000000"/>
              <w:bottom w:val="single" w:sz="4" w:space="0" w:color="000000"/>
              <w:right w:val="single" w:sz="4" w:space="0" w:color="000000"/>
            </w:tcBorders>
          </w:tcPr>
          <w:p w14:paraId="4B44CFC6"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29E3BAF1"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4921AEA7"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0AFF0F62"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c) Diploma di istruzione secondaria II grado coerente con l’incarico richiesto *</w:t>
            </w:r>
          </w:p>
        </w:tc>
        <w:tc>
          <w:tcPr>
            <w:tcW w:w="1990" w:type="dxa"/>
            <w:tcBorders>
              <w:top w:val="single" w:sz="4" w:space="0" w:color="000000"/>
              <w:left w:val="single" w:sz="4" w:space="0" w:color="000000"/>
              <w:bottom w:val="single" w:sz="4" w:space="0" w:color="000000"/>
              <w:right w:val="single" w:sz="4" w:space="0" w:color="000000"/>
            </w:tcBorders>
          </w:tcPr>
          <w:p w14:paraId="75FDD553"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fino a 55: punti 2</w:t>
            </w:r>
          </w:p>
          <w:p w14:paraId="25EDD03C"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da 56 a 57: punti 3</w:t>
            </w:r>
          </w:p>
          <w:p w14:paraId="2F5A43AC"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da 58 a 59: punti 4</w:t>
            </w:r>
          </w:p>
          <w:p w14:paraId="34E2E7F7"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60: punti 5</w:t>
            </w:r>
          </w:p>
        </w:tc>
        <w:tc>
          <w:tcPr>
            <w:tcW w:w="1990" w:type="dxa"/>
            <w:tcBorders>
              <w:top w:val="single" w:sz="4" w:space="0" w:color="000000"/>
              <w:left w:val="single" w:sz="4" w:space="0" w:color="000000"/>
              <w:bottom w:val="single" w:sz="4" w:space="0" w:color="000000"/>
              <w:right w:val="single" w:sz="4" w:space="0" w:color="000000"/>
            </w:tcBorders>
          </w:tcPr>
          <w:p w14:paraId="7FE9B755"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442B3875"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13D39AFB" w14:textId="77777777" w:rsidTr="00C05E21">
        <w:tc>
          <w:tcPr>
            <w:tcW w:w="5784" w:type="dxa"/>
            <w:gridSpan w:val="2"/>
            <w:tcBorders>
              <w:top w:val="single" w:sz="4" w:space="0" w:color="000000"/>
              <w:left w:val="single" w:sz="4" w:space="0" w:color="000000"/>
              <w:bottom w:val="single" w:sz="4" w:space="0" w:color="000000"/>
              <w:right w:val="single" w:sz="4" w:space="0" w:color="000000"/>
            </w:tcBorders>
          </w:tcPr>
          <w:p w14:paraId="2C3627D1"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Si valuta solo il titolo di studio superiore</w:t>
            </w:r>
          </w:p>
        </w:tc>
        <w:tc>
          <w:tcPr>
            <w:tcW w:w="1990" w:type="dxa"/>
            <w:tcBorders>
              <w:top w:val="single" w:sz="4" w:space="0" w:color="000000"/>
              <w:left w:val="single" w:sz="4" w:space="0" w:color="000000"/>
              <w:bottom w:val="single" w:sz="4" w:space="0" w:color="000000"/>
              <w:right w:val="single" w:sz="4" w:space="0" w:color="000000"/>
            </w:tcBorders>
          </w:tcPr>
          <w:p w14:paraId="34A24D06" w14:textId="77777777" w:rsidR="007912C3" w:rsidRPr="007912C3" w:rsidRDefault="007912C3" w:rsidP="007912C3">
            <w:pPr>
              <w:widowControl w:val="0"/>
              <w:spacing w:after="0" w:line="276" w:lineRule="auto"/>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5171BFB0" w14:textId="77777777" w:rsidR="007912C3" w:rsidRPr="007912C3" w:rsidRDefault="007912C3" w:rsidP="007912C3">
            <w:pPr>
              <w:widowControl w:val="0"/>
              <w:spacing w:after="0" w:line="276" w:lineRule="auto"/>
              <w:rPr>
                <w:rFonts w:ascii="Times New Roman" w:eastAsia="Times New Roman" w:hAnsi="Times New Roman" w:cs="Times New Roman"/>
                <w:kern w:val="0"/>
                <w:sz w:val="24"/>
                <w:szCs w:val="24"/>
                <w:lang w:eastAsia="it-IT"/>
                <w14:ligatures w14:val="none"/>
              </w:rPr>
            </w:pPr>
          </w:p>
        </w:tc>
      </w:tr>
      <w:tr w:rsidR="007912C3" w:rsidRPr="007912C3" w14:paraId="6C11F77A"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37ED5312"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d) Dottorato e/o Specializzazione minimo 3 anni coerente con l’incarico richiesto</w:t>
            </w:r>
          </w:p>
        </w:tc>
        <w:tc>
          <w:tcPr>
            <w:tcW w:w="1990" w:type="dxa"/>
            <w:tcBorders>
              <w:top w:val="single" w:sz="4" w:space="0" w:color="000000"/>
              <w:left w:val="single" w:sz="4" w:space="0" w:color="000000"/>
              <w:bottom w:val="single" w:sz="4" w:space="0" w:color="000000"/>
              <w:right w:val="single" w:sz="4" w:space="0" w:color="000000"/>
            </w:tcBorders>
          </w:tcPr>
          <w:p w14:paraId="2698A2BF"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punti 6</w:t>
            </w:r>
          </w:p>
        </w:tc>
        <w:tc>
          <w:tcPr>
            <w:tcW w:w="1990" w:type="dxa"/>
            <w:tcBorders>
              <w:top w:val="single" w:sz="4" w:space="0" w:color="000000"/>
              <w:left w:val="single" w:sz="4" w:space="0" w:color="000000"/>
              <w:bottom w:val="single" w:sz="4" w:space="0" w:color="000000"/>
              <w:right w:val="single" w:sz="4" w:space="0" w:color="000000"/>
            </w:tcBorders>
          </w:tcPr>
          <w:p w14:paraId="48A83E9F"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79772D4E"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17252FC1"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08500420"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e) 2</w:t>
            </w:r>
            <w:r w:rsidRPr="007912C3">
              <w:rPr>
                <w:rFonts w:ascii="Times New Roman" w:eastAsia="Times New Roman" w:hAnsi="Times New Roman" w:cs="Times New Roman"/>
                <w:kern w:val="0"/>
                <w:sz w:val="24"/>
                <w:szCs w:val="24"/>
                <w:vertAlign w:val="superscript"/>
                <w:lang w:eastAsia="it-IT"/>
                <w14:ligatures w14:val="none"/>
              </w:rPr>
              <w:t>a</w:t>
            </w:r>
            <w:r w:rsidRPr="007912C3">
              <w:rPr>
                <w:rFonts w:ascii="Times New Roman" w:eastAsia="Times New Roman" w:hAnsi="Times New Roman" w:cs="Times New Roman"/>
                <w:kern w:val="0"/>
                <w:sz w:val="24"/>
                <w:szCs w:val="24"/>
                <w:lang w:eastAsia="it-IT"/>
                <w14:ligatures w14:val="none"/>
              </w:rPr>
              <w:t xml:space="preserve"> laurea coerente con l’incarico richiesto</w:t>
            </w:r>
          </w:p>
        </w:tc>
        <w:tc>
          <w:tcPr>
            <w:tcW w:w="1990" w:type="dxa"/>
            <w:tcBorders>
              <w:top w:val="single" w:sz="4" w:space="0" w:color="000000"/>
              <w:left w:val="single" w:sz="4" w:space="0" w:color="000000"/>
              <w:bottom w:val="single" w:sz="4" w:space="0" w:color="000000"/>
              <w:right w:val="single" w:sz="4" w:space="0" w:color="000000"/>
            </w:tcBorders>
          </w:tcPr>
          <w:p w14:paraId="00BAFC65"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punti 5</w:t>
            </w:r>
          </w:p>
        </w:tc>
        <w:tc>
          <w:tcPr>
            <w:tcW w:w="1990" w:type="dxa"/>
            <w:tcBorders>
              <w:top w:val="single" w:sz="4" w:space="0" w:color="000000"/>
              <w:left w:val="single" w:sz="4" w:space="0" w:color="000000"/>
              <w:bottom w:val="single" w:sz="4" w:space="0" w:color="000000"/>
              <w:right w:val="single" w:sz="4" w:space="0" w:color="000000"/>
            </w:tcBorders>
          </w:tcPr>
          <w:p w14:paraId="20716E15"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3A98E8BB"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20919995"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08A5CACB"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f) Master universitario coerente con l’incarico richiesto</w:t>
            </w:r>
          </w:p>
        </w:tc>
        <w:tc>
          <w:tcPr>
            <w:tcW w:w="1990" w:type="dxa"/>
            <w:tcBorders>
              <w:top w:val="single" w:sz="4" w:space="0" w:color="000000"/>
              <w:left w:val="single" w:sz="4" w:space="0" w:color="000000"/>
              <w:bottom w:val="single" w:sz="4" w:space="0" w:color="000000"/>
              <w:right w:val="single" w:sz="4" w:space="0" w:color="000000"/>
            </w:tcBorders>
          </w:tcPr>
          <w:p w14:paraId="5B6192C1"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punti 3</w:t>
            </w:r>
          </w:p>
          <w:p w14:paraId="4947DB1E"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(si valutano massimo 3 titoli)</w:t>
            </w:r>
          </w:p>
        </w:tc>
        <w:tc>
          <w:tcPr>
            <w:tcW w:w="1990" w:type="dxa"/>
            <w:tcBorders>
              <w:top w:val="single" w:sz="4" w:space="0" w:color="000000"/>
              <w:left w:val="single" w:sz="4" w:space="0" w:color="000000"/>
              <w:bottom w:val="single" w:sz="4" w:space="0" w:color="000000"/>
              <w:right w:val="single" w:sz="4" w:space="0" w:color="000000"/>
            </w:tcBorders>
          </w:tcPr>
          <w:p w14:paraId="64ADE20A"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7DC59928"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7B78048E"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0CBD9AF6"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lastRenderedPageBreak/>
              <w:t xml:space="preserve">g) Corso di perfezionamento e/o Specializzazione biennale coerente con l’incarico richiesto </w:t>
            </w:r>
          </w:p>
        </w:tc>
        <w:tc>
          <w:tcPr>
            <w:tcW w:w="1990" w:type="dxa"/>
            <w:tcBorders>
              <w:top w:val="single" w:sz="4" w:space="0" w:color="000000"/>
              <w:left w:val="single" w:sz="4" w:space="0" w:color="000000"/>
              <w:bottom w:val="single" w:sz="4" w:space="0" w:color="000000"/>
              <w:right w:val="single" w:sz="4" w:space="0" w:color="000000"/>
            </w:tcBorders>
          </w:tcPr>
          <w:p w14:paraId="60EE7AD3"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punti 2</w:t>
            </w:r>
          </w:p>
          <w:p w14:paraId="37EAD7FB"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(si valutano massimo 2 titoli)</w:t>
            </w:r>
          </w:p>
        </w:tc>
        <w:tc>
          <w:tcPr>
            <w:tcW w:w="1990" w:type="dxa"/>
            <w:tcBorders>
              <w:top w:val="single" w:sz="4" w:space="0" w:color="000000"/>
              <w:left w:val="single" w:sz="4" w:space="0" w:color="000000"/>
              <w:bottom w:val="single" w:sz="4" w:space="0" w:color="000000"/>
              <w:right w:val="single" w:sz="4" w:space="0" w:color="000000"/>
            </w:tcBorders>
          </w:tcPr>
          <w:p w14:paraId="476C7E2B"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28310420"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4F76CA9A"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4653BFFC"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h) Esperienza di valutatore, supporto, delegato DS in Progetti PON-FSE coerenti con il settore di pertinenza</w:t>
            </w:r>
          </w:p>
          <w:p w14:paraId="15F8FEE4"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0C572A3A"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punti 3</w:t>
            </w:r>
          </w:p>
          <w:p w14:paraId="06FBABCB"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(si valutano massimo 4 titoli)</w:t>
            </w:r>
          </w:p>
        </w:tc>
        <w:tc>
          <w:tcPr>
            <w:tcW w:w="1990" w:type="dxa"/>
            <w:tcBorders>
              <w:top w:val="single" w:sz="4" w:space="0" w:color="000000"/>
              <w:left w:val="single" w:sz="4" w:space="0" w:color="000000"/>
              <w:bottom w:val="single" w:sz="4" w:space="0" w:color="000000"/>
              <w:right w:val="single" w:sz="4" w:space="0" w:color="000000"/>
            </w:tcBorders>
          </w:tcPr>
          <w:p w14:paraId="7FFA517A"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4114A124"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734DBB39"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1B475EB3"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highlight w:val="yellow"/>
                <w:lang w:eastAsia="it-IT"/>
                <w14:ligatures w14:val="none"/>
              </w:rPr>
            </w:pPr>
            <w:r w:rsidRPr="007912C3">
              <w:rPr>
                <w:rFonts w:ascii="Times New Roman" w:eastAsia="Times New Roman" w:hAnsi="Times New Roman" w:cs="Times New Roman"/>
                <w:kern w:val="0"/>
                <w:sz w:val="24"/>
                <w:szCs w:val="24"/>
                <w:lang w:eastAsia="it-IT"/>
                <w14:ligatures w14:val="none"/>
              </w:rPr>
              <w:t>i) Esperienza di attività di coordinamento in ambito scolastico (collaboratore DS, FS, referente progetti, Team animatore digitale ecc.)</w:t>
            </w:r>
          </w:p>
        </w:tc>
        <w:tc>
          <w:tcPr>
            <w:tcW w:w="1990" w:type="dxa"/>
            <w:tcBorders>
              <w:top w:val="single" w:sz="4" w:space="0" w:color="000000"/>
              <w:left w:val="single" w:sz="4" w:space="0" w:color="000000"/>
              <w:bottom w:val="single" w:sz="4" w:space="0" w:color="000000"/>
              <w:right w:val="single" w:sz="4" w:space="0" w:color="000000"/>
            </w:tcBorders>
          </w:tcPr>
          <w:p w14:paraId="1C08A9F5"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punti </w:t>
            </w:r>
            <w:proofErr w:type="gramStart"/>
            <w:r w:rsidRPr="007912C3">
              <w:rPr>
                <w:rFonts w:ascii="Times New Roman" w:eastAsia="Times New Roman" w:hAnsi="Times New Roman" w:cs="Times New Roman"/>
                <w:kern w:val="0"/>
                <w:sz w:val="24"/>
                <w:szCs w:val="24"/>
                <w:lang w:eastAsia="it-IT"/>
                <w14:ligatures w14:val="none"/>
              </w:rPr>
              <w:t>2  si</w:t>
            </w:r>
            <w:proofErr w:type="gramEnd"/>
            <w:r w:rsidRPr="007912C3">
              <w:rPr>
                <w:rFonts w:ascii="Times New Roman" w:eastAsia="Times New Roman" w:hAnsi="Times New Roman" w:cs="Times New Roman"/>
                <w:kern w:val="0"/>
                <w:sz w:val="24"/>
                <w:szCs w:val="24"/>
                <w:lang w:eastAsia="it-IT"/>
                <w14:ligatures w14:val="none"/>
              </w:rPr>
              <w:t xml:space="preserve"> valutano massimo 6 titoli in anni diversi </w:t>
            </w:r>
          </w:p>
        </w:tc>
        <w:tc>
          <w:tcPr>
            <w:tcW w:w="1990" w:type="dxa"/>
            <w:tcBorders>
              <w:top w:val="single" w:sz="4" w:space="0" w:color="000000"/>
              <w:left w:val="single" w:sz="4" w:space="0" w:color="000000"/>
              <w:bottom w:val="single" w:sz="4" w:space="0" w:color="000000"/>
              <w:right w:val="single" w:sz="4" w:space="0" w:color="000000"/>
            </w:tcBorders>
          </w:tcPr>
          <w:p w14:paraId="136CE6EF"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53E42AE0"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4B81D6DE"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08147079"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l) Conseguimento di certificazioni informatiche </w:t>
            </w:r>
          </w:p>
        </w:tc>
        <w:tc>
          <w:tcPr>
            <w:tcW w:w="1990" w:type="dxa"/>
            <w:tcBorders>
              <w:top w:val="single" w:sz="4" w:space="0" w:color="000000"/>
              <w:left w:val="single" w:sz="4" w:space="0" w:color="000000"/>
              <w:bottom w:val="single" w:sz="4" w:space="0" w:color="000000"/>
              <w:right w:val="single" w:sz="4" w:space="0" w:color="000000"/>
            </w:tcBorders>
          </w:tcPr>
          <w:p w14:paraId="132B81B0"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punti 2 </w:t>
            </w:r>
          </w:p>
          <w:p w14:paraId="071B0B77"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(si valutano massimo 3 titoli)</w:t>
            </w:r>
          </w:p>
        </w:tc>
        <w:tc>
          <w:tcPr>
            <w:tcW w:w="1990" w:type="dxa"/>
            <w:tcBorders>
              <w:top w:val="single" w:sz="4" w:space="0" w:color="000000"/>
              <w:left w:val="single" w:sz="4" w:space="0" w:color="000000"/>
              <w:bottom w:val="single" w:sz="4" w:space="0" w:color="000000"/>
              <w:right w:val="single" w:sz="4" w:space="0" w:color="000000"/>
            </w:tcBorders>
          </w:tcPr>
          <w:p w14:paraId="3393957E"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3FDAE4A1"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253D0788"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4F1CEF72"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m) Conseguimento di certificazioni linguistiche * </w:t>
            </w:r>
          </w:p>
        </w:tc>
        <w:tc>
          <w:tcPr>
            <w:tcW w:w="1990" w:type="dxa"/>
            <w:tcBorders>
              <w:top w:val="single" w:sz="4" w:space="0" w:color="000000"/>
              <w:left w:val="single" w:sz="4" w:space="0" w:color="000000"/>
              <w:bottom w:val="single" w:sz="4" w:space="0" w:color="000000"/>
              <w:right w:val="single" w:sz="4" w:space="0" w:color="000000"/>
            </w:tcBorders>
          </w:tcPr>
          <w:p w14:paraId="241AB85D"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B2: punti 2</w:t>
            </w:r>
          </w:p>
          <w:p w14:paraId="301F9A5C"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C1: punti 4</w:t>
            </w:r>
          </w:p>
          <w:p w14:paraId="47717557"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C2: punti 6</w:t>
            </w:r>
          </w:p>
        </w:tc>
        <w:tc>
          <w:tcPr>
            <w:tcW w:w="1990" w:type="dxa"/>
            <w:tcBorders>
              <w:top w:val="single" w:sz="4" w:space="0" w:color="000000"/>
              <w:left w:val="single" w:sz="4" w:space="0" w:color="000000"/>
              <w:bottom w:val="single" w:sz="4" w:space="0" w:color="000000"/>
              <w:right w:val="single" w:sz="4" w:space="0" w:color="000000"/>
            </w:tcBorders>
          </w:tcPr>
          <w:p w14:paraId="66AF741A"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7406000E"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3E53F811" w14:textId="77777777" w:rsidTr="00C05E21">
        <w:tc>
          <w:tcPr>
            <w:tcW w:w="5784" w:type="dxa"/>
            <w:gridSpan w:val="2"/>
            <w:tcBorders>
              <w:top w:val="single" w:sz="4" w:space="0" w:color="000000"/>
              <w:left w:val="single" w:sz="4" w:space="0" w:color="000000"/>
              <w:bottom w:val="single" w:sz="4" w:space="0" w:color="000000"/>
              <w:right w:val="single" w:sz="4" w:space="0" w:color="000000"/>
            </w:tcBorders>
          </w:tcPr>
          <w:p w14:paraId="3156BC5B"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Si valuta solo la certificazione superiore</w:t>
            </w:r>
          </w:p>
        </w:tc>
        <w:tc>
          <w:tcPr>
            <w:tcW w:w="1990" w:type="dxa"/>
            <w:tcBorders>
              <w:top w:val="single" w:sz="4" w:space="0" w:color="000000"/>
              <w:left w:val="single" w:sz="4" w:space="0" w:color="000000"/>
              <w:bottom w:val="single" w:sz="4" w:space="0" w:color="000000"/>
              <w:right w:val="single" w:sz="4" w:space="0" w:color="000000"/>
            </w:tcBorders>
          </w:tcPr>
          <w:p w14:paraId="6784C1A1" w14:textId="77777777" w:rsidR="007912C3" w:rsidRPr="007912C3" w:rsidRDefault="007912C3" w:rsidP="007912C3">
            <w:pPr>
              <w:widowControl w:val="0"/>
              <w:spacing w:after="0" w:line="276" w:lineRule="auto"/>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6B051DC5" w14:textId="77777777" w:rsidR="007912C3" w:rsidRPr="007912C3" w:rsidRDefault="007912C3" w:rsidP="007912C3">
            <w:pPr>
              <w:widowControl w:val="0"/>
              <w:spacing w:after="0" w:line="276" w:lineRule="auto"/>
              <w:rPr>
                <w:rFonts w:ascii="Times New Roman" w:eastAsia="Times New Roman" w:hAnsi="Times New Roman" w:cs="Times New Roman"/>
                <w:kern w:val="0"/>
                <w:sz w:val="24"/>
                <w:szCs w:val="24"/>
                <w:lang w:eastAsia="it-IT"/>
                <w14:ligatures w14:val="none"/>
              </w:rPr>
            </w:pPr>
          </w:p>
        </w:tc>
      </w:tr>
      <w:tr w:rsidR="007912C3" w:rsidRPr="007912C3" w14:paraId="29E31CBC"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3660746D"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 xml:space="preserve">n) Collaborazione alla progettazione delle attività da svolgere </w:t>
            </w:r>
          </w:p>
        </w:tc>
        <w:tc>
          <w:tcPr>
            <w:tcW w:w="1990" w:type="dxa"/>
            <w:tcBorders>
              <w:top w:val="single" w:sz="4" w:space="0" w:color="000000"/>
              <w:left w:val="single" w:sz="4" w:space="0" w:color="000000"/>
              <w:bottom w:val="single" w:sz="4" w:space="0" w:color="000000"/>
              <w:right w:val="single" w:sz="4" w:space="0" w:color="000000"/>
            </w:tcBorders>
          </w:tcPr>
          <w:p w14:paraId="2D5F41AE"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punti 10</w:t>
            </w:r>
          </w:p>
        </w:tc>
        <w:tc>
          <w:tcPr>
            <w:tcW w:w="1990" w:type="dxa"/>
            <w:tcBorders>
              <w:top w:val="single" w:sz="4" w:space="0" w:color="000000"/>
              <w:left w:val="single" w:sz="4" w:space="0" w:color="000000"/>
              <w:bottom w:val="single" w:sz="4" w:space="0" w:color="000000"/>
              <w:right w:val="single" w:sz="4" w:space="0" w:color="000000"/>
            </w:tcBorders>
          </w:tcPr>
          <w:p w14:paraId="3A678003"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2FA6B7BA"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568845B1"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08D21AB0"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o) Conoscenze specifiche dell’argomento (documentate attraverso corsi seguiti con rilascio attestato min 12 ore)</w:t>
            </w:r>
          </w:p>
        </w:tc>
        <w:tc>
          <w:tcPr>
            <w:tcW w:w="1990" w:type="dxa"/>
            <w:tcBorders>
              <w:top w:val="single" w:sz="4" w:space="0" w:color="000000"/>
              <w:left w:val="single" w:sz="4" w:space="0" w:color="000000"/>
              <w:bottom w:val="single" w:sz="4" w:space="0" w:color="000000"/>
              <w:right w:val="single" w:sz="4" w:space="0" w:color="000000"/>
            </w:tcBorders>
          </w:tcPr>
          <w:p w14:paraId="7F5682DD"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punti 2</w:t>
            </w:r>
          </w:p>
          <w:p w14:paraId="34E74994"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(si valutano massimo 4 corsi)</w:t>
            </w:r>
          </w:p>
        </w:tc>
        <w:tc>
          <w:tcPr>
            <w:tcW w:w="1990" w:type="dxa"/>
            <w:tcBorders>
              <w:top w:val="single" w:sz="4" w:space="0" w:color="000000"/>
              <w:left w:val="single" w:sz="4" w:space="0" w:color="000000"/>
              <w:bottom w:val="single" w:sz="4" w:space="0" w:color="000000"/>
              <w:right w:val="single" w:sz="4" w:space="0" w:color="000000"/>
            </w:tcBorders>
          </w:tcPr>
          <w:p w14:paraId="27FE7ED2"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6953FFC6"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7FE1CF1A"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44E66D52"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p) Conoscenze specifiche dell’argomento (documentate attraverso incarichi)</w:t>
            </w:r>
          </w:p>
        </w:tc>
        <w:tc>
          <w:tcPr>
            <w:tcW w:w="1990" w:type="dxa"/>
            <w:tcBorders>
              <w:top w:val="single" w:sz="4" w:space="0" w:color="000000"/>
              <w:left w:val="single" w:sz="4" w:space="0" w:color="000000"/>
              <w:bottom w:val="single" w:sz="4" w:space="0" w:color="000000"/>
              <w:right w:val="single" w:sz="4" w:space="0" w:color="000000"/>
            </w:tcBorders>
          </w:tcPr>
          <w:p w14:paraId="56FCAA58"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punti 3</w:t>
            </w:r>
          </w:p>
          <w:p w14:paraId="361FDDB7"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(si valutano massimo 2 incarichi)</w:t>
            </w:r>
          </w:p>
        </w:tc>
        <w:tc>
          <w:tcPr>
            <w:tcW w:w="1990" w:type="dxa"/>
            <w:tcBorders>
              <w:top w:val="single" w:sz="4" w:space="0" w:color="000000"/>
              <w:left w:val="single" w:sz="4" w:space="0" w:color="000000"/>
              <w:bottom w:val="single" w:sz="4" w:space="0" w:color="000000"/>
              <w:right w:val="single" w:sz="4" w:space="0" w:color="000000"/>
            </w:tcBorders>
          </w:tcPr>
          <w:p w14:paraId="7F8996F5"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5C714145"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r w:rsidR="007912C3" w:rsidRPr="007912C3" w14:paraId="7D50836F" w14:textId="77777777" w:rsidTr="00C05E21">
        <w:tc>
          <w:tcPr>
            <w:tcW w:w="3794" w:type="dxa"/>
            <w:tcBorders>
              <w:top w:val="single" w:sz="4" w:space="0" w:color="000000"/>
              <w:left w:val="single" w:sz="4" w:space="0" w:color="000000"/>
              <w:bottom w:val="single" w:sz="4" w:space="0" w:color="000000"/>
              <w:right w:val="single" w:sz="4" w:space="0" w:color="000000"/>
            </w:tcBorders>
          </w:tcPr>
          <w:p w14:paraId="14D30CE3"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i/>
                <w:kern w:val="0"/>
                <w:sz w:val="24"/>
                <w:szCs w:val="24"/>
                <w:lang w:eastAsia="it-IT"/>
                <w14:ligatures w14:val="none"/>
              </w:rPr>
            </w:pPr>
            <w:r w:rsidRPr="007912C3">
              <w:rPr>
                <w:rFonts w:ascii="Times New Roman" w:eastAsia="Times New Roman" w:hAnsi="Times New Roman" w:cs="Times New Roman"/>
                <w:i/>
                <w:kern w:val="0"/>
                <w:sz w:val="24"/>
                <w:szCs w:val="24"/>
                <w:lang w:eastAsia="it-IT"/>
                <w14:ligatures w14:val="none"/>
              </w:rPr>
              <w:t>Totale</w:t>
            </w:r>
          </w:p>
        </w:tc>
        <w:tc>
          <w:tcPr>
            <w:tcW w:w="1990" w:type="dxa"/>
            <w:tcBorders>
              <w:top w:val="single" w:sz="4" w:space="0" w:color="000000"/>
              <w:left w:val="single" w:sz="4" w:space="0" w:color="000000"/>
              <w:bottom w:val="single" w:sz="4" w:space="0" w:color="000000"/>
              <w:right w:val="single" w:sz="4" w:space="0" w:color="000000"/>
            </w:tcBorders>
          </w:tcPr>
          <w:p w14:paraId="7FA21E6D"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0976441F"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c>
          <w:tcPr>
            <w:tcW w:w="1990" w:type="dxa"/>
            <w:tcBorders>
              <w:top w:val="single" w:sz="4" w:space="0" w:color="000000"/>
              <w:left w:val="single" w:sz="4" w:space="0" w:color="000000"/>
              <w:bottom w:val="single" w:sz="4" w:space="0" w:color="000000"/>
              <w:right w:val="single" w:sz="4" w:space="0" w:color="000000"/>
            </w:tcBorders>
          </w:tcPr>
          <w:p w14:paraId="19200AF1" w14:textId="77777777" w:rsidR="007912C3" w:rsidRPr="007912C3" w:rsidRDefault="007912C3" w:rsidP="007912C3">
            <w:pPr>
              <w:tabs>
                <w:tab w:val="left" w:pos="4395"/>
              </w:tabs>
              <w:spacing w:before="120" w:after="120" w:line="240" w:lineRule="auto"/>
              <w:jc w:val="both"/>
              <w:rPr>
                <w:rFonts w:ascii="Times New Roman" w:eastAsia="Times New Roman" w:hAnsi="Times New Roman" w:cs="Times New Roman"/>
                <w:kern w:val="0"/>
                <w:sz w:val="24"/>
                <w:szCs w:val="24"/>
                <w:lang w:eastAsia="it-IT"/>
                <w14:ligatures w14:val="none"/>
              </w:rPr>
            </w:pPr>
          </w:p>
        </w:tc>
      </w:tr>
    </w:tbl>
    <w:p w14:paraId="14CF28E5" w14:textId="77777777" w:rsidR="007912C3" w:rsidRPr="007912C3" w:rsidRDefault="007912C3" w:rsidP="007912C3">
      <w:pPr>
        <w:spacing w:after="0" w:line="276" w:lineRule="auto"/>
        <w:ind w:right="142"/>
        <w:jc w:val="both"/>
        <w:rPr>
          <w:rFonts w:ascii="Times New Roman" w:eastAsia="Times New Roman" w:hAnsi="Times New Roman" w:cs="Times New Roman"/>
          <w:i/>
          <w:kern w:val="0"/>
          <w:lang w:eastAsia="it-IT"/>
          <w14:ligatures w14:val="none"/>
        </w:rPr>
      </w:pPr>
    </w:p>
    <w:p w14:paraId="6A609E7F" w14:textId="77777777" w:rsidR="007912C3" w:rsidRPr="007912C3" w:rsidRDefault="007912C3" w:rsidP="007912C3">
      <w:pPr>
        <w:spacing w:after="0" w:line="276" w:lineRule="auto"/>
        <w:ind w:right="142"/>
        <w:jc w:val="both"/>
        <w:rPr>
          <w:rFonts w:ascii="Times New Roman" w:eastAsia="Times New Roman" w:hAnsi="Times New Roman" w:cs="Times New Roman"/>
          <w:kern w:val="0"/>
          <w:lang w:eastAsia="it-IT"/>
          <w14:ligatures w14:val="none"/>
        </w:rPr>
      </w:pPr>
      <w:r w:rsidRPr="007912C3">
        <w:rPr>
          <w:rFonts w:ascii="Times New Roman" w:eastAsia="Times New Roman" w:hAnsi="Times New Roman" w:cs="Times New Roman"/>
          <w:i/>
          <w:kern w:val="0"/>
          <w:lang w:eastAsia="it-IT"/>
          <w14:ligatures w14:val="none"/>
        </w:rPr>
        <w:t>Ai sensi degli artt. 46 e 47 del DPR n. 445/2000, consapevole che le dichiarazioni mendaci sono punite secondo il codice penale e le leggi vigenti in materia, secondo le disposizioni richiamate all’art. 76 del citato DPR, il/la sottoscritto/a dichiara che quanto sopra riportato corrisponde a verità.</w:t>
      </w:r>
    </w:p>
    <w:tbl>
      <w:tblPr>
        <w:tblW w:w="9778" w:type="dxa"/>
        <w:tblInd w:w="-115" w:type="dxa"/>
        <w:tblLayout w:type="fixed"/>
        <w:tblLook w:val="0000" w:firstRow="0" w:lastRow="0" w:firstColumn="0" w:lastColumn="0" w:noHBand="0" w:noVBand="0"/>
      </w:tblPr>
      <w:tblGrid>
        <w:gridCol w:w="4219"/>
        <w:gridCol w:w="5559"/>
      </w:tblGrid>
      <w:tr w:rsidR="007912C3" w:rsidRPr="007912C3" w14:paraId="6E282D46" w14:textId="77777777" w:rsidTr="00C05E21">
        <w:trPr>
          <w:trHeight w:val="1095"/>
        </w:trPr>
        <w:tc>
          <w:tcPr>
            <w:tcW w:w="4219" w:type="dxa"/>
          </w:tcPr>
          <w:p w14:paraId="17AD6F04" w14:textId="77777777" w:rsidR="007912C3" w:rsidRPr="007912C3" w:rsidRDefault="007912C3" w:rsidP="007912C3">
            <w:pPr>
              <w:spacing w:after="0" w:line="276" w:lineRule="auto"/>
              <w:ind w:right="142"/>
              <w:jc w:val="both"/>
              <w:rPr>
                <w:rFonts w:ascii="Times New Roman" w:eastAsia="Times New Roman" w:hAnsi="Times New Roman" w:cs="Times New Roman"/>
                <w:kern w:val="0"/>
                <w:lang w:eastAsia="it-IT"/>
                <w14:ligatures w14:val="none"/>
              </w:rPr>
            </w:pPr>
            <w:r w:rsidRPr="007912C3">
              <w:rPr>
                <w:rFonts w:ascii="Times New Roman" w:eastAsia="Times New Roman" w:hAnsi="Times New Roman" w:cs="Times New Roman"/>
                <w:kern w:val="0"/>
                <w:lang w:eastAsia="it-IT"/>
                <w14:ligatures w14:val="none"/>
              </w:rPr>
              <w:t xml:space="preserve">Luogo e data </w:t>
            </w:r>
          </w:p>
        </w:tc>
        <w:tc>
          <w:tcPr>
            <w:tcW w:w="5559" w:type="dxa"/>
          </w:tcPr>
          <w:p w14:paraId="7388B01C" w14:textId="77777777" w:rsidR="007912C3" w:rsidRPr="007912C3" w:rsidRDefault="007912C3" w:rsidP="007912C3">
            <w:pPr>
              <w:spacing w:after="0" w:line="276" w:lineRule="auto"/>
              <w:ind w:right="142"/>
              <w:jc w:val="center"/>
              <w:rPr>
                <w:rFonts w:ascii="Times New Roman" w:eastAsia="Times New Roman" w:hAnsi="Times New Roman" w:cs="Times New Roman"/>
                <w:kern w:val="0"/>
                <w:lang w:eastAsia="it-IT"/>
                <w14:ligatures w14:val="none"/>
              </w:rPr>
            </w:pPr>
            <w:r w:rsidRPr="007912C3">
              <w:rPr>
                <w:rFonts w:ascii="Times New Roman" w:eastAsia="Times New Roman" w:hAnsi="Times New Roman" w:cs="Times New Roman"/>
                <w:kern w:val="0"/>
                <w:lang w:eastAsia="it-IT"/>
                <w14:ligatures w14:val="none"/>
              </w:rPr>
              <w:t>Firma</w:t>
            </w:r>
          </w:p>
          <w:p w14:paraId="5DD92332" w14:textId="77777777" w:rsidR="007912C3" w:rsidRPr="007912C3" w:rsidRDefault="007912C3" w:rsidP="007912C3">
            <w:pPr>
              <w:spacing w:after="0" w:line="276" w:lineRule="auto"/>
              <w:ind w:right="142"/>
              <w:jc w:val="center"/>
              <w:rPr>
                <w:rFonts w:ascii="Times New Roman" w:eastAsia="Times New Roman" w:hAnsi="Times New Roman" w:cs="Times New Roman"/>
                <w:kern w:val="0"/>
                <w:lang w:eastAsia="it-IT"/>
                <w14:ligatures w14:val="none"/>
              </w:rPr>
            </w:pPr>
          </w:p>
        </w:tc>
      </w:tr>
    </w:tbl>
    <w:p w14:paraId="165DB6CA" w14:textId="77777777" w:rsidR="007912C3" w:rsidRPr="007912C3" w:rsidRDefault="007912C3" w:rsidP="007912C3">
      <w:pPr>
        <w:spacing w:after="0" w:line="276" w:lineRule="auto"/>
        <w:ind w:right="142"/>
        <w:jc w:val="both"/>
        <w:rPr>
          <w:rFonts w:ascii="Times New Roman" w:eastAsia="Times New Roman" w:hAnsi="Times New Roman" w:cs="Times New Roman"/>
          <w:kern w:val="0"/>
          <w:sz w:val="24"/>
          <w:szCs w:val="24"/>
          <w:lang w:eastAsia="it-IT"/>
          <w14:ligatures w14:val="none"/>
        </w:rPr>
        <w:sectPr w:rsidR="007912C3" w:rsidRPr="007912C3">
          <w:headerReference w:type="default" r:id="rId5"/>
          <w:footerReference w:type="default" r:id="rId6"/>
          <w:headerReference w:type="first" r:id="rId7"/>
          <w:footerReference w:type="first" r:id="rId8"/>
          <w:pgSz w:w="11906" w:h="16838"/>
          <w:pgMar w:top="1417" w:right="1134" w:bottom="1134" w:left="1134" w:header="566" w:footer="720" w:gutter="0"/>
          <w:pgNumType w:start="1"/>
          <w:cols w:space="720"/>
          <w:titlePg/>
        </w:sectPr>
      </w:pPr>
      <w:r w:rsidRPr="007912C3">
        <w:rPr>
          <w:rFonts w:ascii="Calibri" w:eastAsia="Calibri" w:hAnsi="Calibri" w:cs="Calibri"/>
          <w:kern w:val="0"/>
          <w:lang w:eastAsia="it-IT"/>
          <w14:ligatures w14:val="none"/>
        </w:rPr>
        <w:br w:type="page"/>
      </w:r>
    </w:p>
    <w:p w14:paraId="243A2DA4" w14:textId="77777777" w:rsidR="007912C3" w:rsidRPr="007912C3" w:rsidRDefault="007912C3" w:rsidP="007912C3">
      <w:pPr>
        <w:spacing w:after="0" w:line="276" w:lineRule="auto"/>
        <w:ind w:right="142"/>
        <w:jc w:val="both"/>
        <w:rPr>
          <w:rFonts w:ascii="Times New Roman" w:eastAsia="Times New Roman" w:hAnsi="Times New Roman" w:cs="Times New Roman"/>
          <w:b/>
          <w:kern w:val="0"/>
          <w:sz w:val="24"/>
          <w:szCs w:val="24"/>
          <w:lang w:eastAsia="it-IT"/>
          <w14:ligatures w14:val="none"/>
        </w:rPr>
        <w:sectPr w:rsidR="007912C3" w:rsidRPr="007912C3">
          <w:footerReference w:type="default" r:id="rId9"/>
          <w:type w:val="continuous"/>
          <w:pgSz w:w="11906" w:h="16838"/>
          <w:pgMar w:top="1417" w:right="1134" w:bottom="1134" w:left="1134" w:header="566" w:footer="720" w:gutter="0"/>
          <w:cols w:space="720"/>
        </w:sectPr>
      </w:pPr>
      <w:r w:rsidRPr="007912C3">
        <w:rPr>
          <w:rFonts w:ascii="Times New Roman" w:eastAsia="Times New Roman" w:hAnsi="Times New Roman" w:cs="Times New Roman"/>
          <w:b/>
          <w:kern w:val="0"/>
          <w:sz w:val="24"/>
          <w:szCs w:val="24"/>
          <w:lang w:eastAsia="it-IT"/>
          <w14:ligatures w14:val="none"/>
        </w:rPr>
        <w:lastRenderedPageBreak/>
        <w:t>Allegato C</w:t>
      </w:r>
    </w:p>
    <w:p w14:paraId="66F5A047" w14:textId="77777777" w:rsidR="007912C3" w:rsidRPr="007912C3" w:rsidRDefault="007912C3" w:rsidP="007912C3">
      <w:pPr>
        <w:spacing w:after="0" w:line="276" w:lineRule="auto"/>
        <w:ind w:right="142"/>
        <w:jc w:val="both"/>
        <w:rPr>
          <w:rFonts w:ascii="Times New Roman" w:eastAsia="Times New Roman" w:hAnsi="Times New Roman" w:cs="Times New Roman"/>
          <w:kern w:val="0"/>
          <w:sz w:val="24"/>
          <w:szCs w:val="24"/>
          <w:lang w:eastAsia="it-IT"/>
          <w14:ligatures w14:val="none"/>
        </w:rPr>
      </w:pPr>
    </w:p>
    <w:tbl>
      <w:tblPr>
        <w:tblW w:w="9600" w:type="dxa"/>
        <w:tblBorders>
          <w:top w:val="nil"/>
          <w:left w:val="nil"/>
          <w:bottom w:val="nil"/>
          <w:right w:val="nil"/>
          <w:insideH w:val="nil"/>
          <w:insideV w:val="nil"/>
        </w:tblBorders>
        <w:tblLayout w:type="fixed"/>
        <w:tblLook w:val="0600" w:firstRow="0" w:lastRow="0" w:firstColumn="0" w:lastColumn="0" w:noHBand="1" w:noVBand="1"/>
      </w:tblPr>
      <w:tblGrid>
        <w:gridCol w:w="9600"/>
      </w:tblGrid>
      <w:tr w:rsidR="007912C3" w:rsidRPr="007912C3" w14:paraId="7AA5B41D" w14:textId="77777777" w:rsidTr="00C05E21">
        <w:trPr>
          <w:trHeight w:val="5010"/>
        </w:trPr>
        <w:tc>
          <w:tcPr>
            <w:tcW w:w="9600" w:type="dxa"/>
            <w:tcBorders>
              <w:top w:val="single" w:sz="12" w:space="0" w:color="000000"/>
              <w:left w:val="single" w:sz="12" w:space="0" w:color="000000"/>
              <w:bottom w:val="single" w:sz="12" w:space="0" w:color="000000"/>
              <w:right w:val="single" w:sz="12" w:space="0" w:color="000000"/>
            </w:tcBorders>
            <w:tcMar>
              <w:top w:w="0" w:type="dxa"/>
              <w:left w:w="80" w:type="dxa"/>
              <w:bottom w:w="0" w:type="dxa"/>
              <w:right w:w="80" w:type="dxa"/>
            </w:tcMar>
          </w:tcPr>
          <w:p w14:paraId="7812AA5E" w14:textId="77777777" w:rsidR="007912C3" w:rsidRPr="007912C3" w:rsidRDefault="007912C3" w:rsidP="007912C3">
            <w:pPr>
              <w:spacing w:before="120" w:after="240" w:line="276" w:lineRule="auto"/>
              <w:ind w:left="140" w:right="140"/>
              <w:jc w:val="center"/>
              <w:rPr>
                <w:rFonts w:ascii="Times New Roman" w:eastAsia="Times New Roman" w:hAnsi="Times New Roman" w:cs="Times New Roman"/>
                <w:b/>
                <w:i/>
                <w:kern w:val="0"/>
                <w:sz w:val="20"/>
                <w:szCs w:val="20"/>
                <w:lang w:eastAsia="it-IT"/>
                <w14:ligatures w14:val="none"/>
              </w:rPr>
            </w:pPr>
            <w:r w:rsidRPr="007912C3">
              <w:rPr>
                <w:rFonts w:ascii="Times New Roman" w:eastAsia="Times New Roman" w:hAnsi="Times New Roman" w:cs="Times New Roman"/>
                <w:b/>
                <w:kern w:val="0"/>
                <w:sz w:val="20"/>
                <w:szCs w:val="20"/>
                <w:lang w:eastAsia="it-IT"/>
                <w14:ligatures w14:val="none"/>
              </w:rPr>
              <w:t xml:space="preserve">OGGETTO: </w:t>
            </w:r>
            <w:r w:rsidRPr="007912C3">
              <w:rPr>
                <w:rFonts w:ascii="Times New Roman" w:eastAsia="Times New Roman" w:hAnsi="Times New Roman" w:cs="Times New Roman"/>
                <w:b/>
                <w:i/>
                <w:kern w:val="0"/>
                <w:sz w:val="20"/>
                <w:szCs w:val="20"/>
                <w:lang w:eastAsia="it-IT"/>
                <w14:ligatures w14:val="none"/>
              </w:rPr>
              <w:t>Piano nazionale di ripresa e resilienza, Missione 4 – Istruzione e ricerca – Componente 1 – Potenziamento dell’offerta dei servizi di istruzione: dagli asili nido alle università – Investimento 3.1 “Nuove competenze e nuovi linguaggi”, finanziato dall’Unione europea – Next Generation EU – “Azioni di potenziamento delle competenze STEM e multilinguistiche” – Intervento A: Realizzazione di percorsi didattici, formativi e di orientamento per studentesse e studenti finalizzati a promuovere l’integrazione, all’interno dei curricula di tutti i cicli scolastici, di attività, metodologie e contenuti volti a sviluppare le competenze STEM, digitali e di innovazione, nonché quelle linguistiche, garantendo pari opportunità e parità di genere in termini di approccio metodologico e di attività di orientamento STEM Intervento B: Realizzazione di percorsi formativi di lingua e di metodologia di durata annuale, finalizzati al potenziamento delle competenze linguistiche dei docenti in servizio e al miglioramento delle loro competenze metodologiche di insegnamento.</w:t>
            </w:r>
          </w:p>
          <w:p w14:paraId="7F1ECB89" w14:textId="77777777" w:rsidR="007912C3" w:rsidRPr="007912C3" w:rsidRDefault="007912C3" w:rsidP="007912C3">
            <w:pPr>
              <w:spacing w:after="0" w:line="240" w:lineRule="auto"/>
              <w:ind w:left="140" w:right="140"/>
              <w:jc w:val="center"/>
              <w:rPr>
                <w:rFonts w:ascii="Times New Roman" w:eastAsia="Times New Roman" w:hAnsi="Times New Roman" w:cs="Times New Roman"/>
                <w:b/>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Azioni di potenziamento delle competenze STEM e multilinguistiche</w:t>
            </w:r>
          </w:p>
          <w:p w14:paraId="5B733C7B" w14:textId="77777777" w:rsidR="007912C3" w:rsidRPr="007912C3" w:rsidRDefault="007912C3" w:rsidP="007912C3">
            <w:pPr>
              <w:spacing w:after="0" w:line="240" w:lineRule="auto"/>
              <w:ind w:left="140" w:right="140"/>
              <w:jc w:val="center"/>
              <w:rPr>
                <w:rFonts w:ascii="Times New Roman" w:eastAsia="Times New Roman" w:hAnsi="Times New Roman" w:cs="Times New Roman"/>
                <w:b/>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(D.M. n. 65/2023)</w:t>
            </w:r>
          </w:p>
          <w:p w14:paraId="6EE4224F" w14:textId="77777777" w:rsidR="007912C3" w:rsidRPr="007912C3" w:rsidRDefault="007912C3" w:rsidP="007912C3">
            <w:pPr>
              <w:spacing w:before="140" w:after="140" w:line="276" w:lineRule="auto"/>
              <w:ind w:left="140" w:right="140"/>
              <w:jc w:val="center"/>
              <w:rPr>
                <w:rFonts w:ascii="Times New Roman" w:eastAsia="Times New Roman" w:hAnsi="Times New Roman" w:cs="Times New Roman"/>
                <w:b/>
                <w:kern w:val="0"/>
                <w:sz w:val="24"/>
                <w:szCs w:val="24"/>
                <w:u w:val="single"/>
                <w:lang w:eastAsia="it-IT"/>
                <w14:ligatures w14:val="none"/>
              </w:rPr>
            </w:pPr>
            <w:r w:rsidRPr="007912C3">
              <w:rPr>
                <w:rFonts w:ascii="Times New Roman" w:eastAsia="Times New Roman" w:hAnsi="Times New Roman" w:cs="Times New Roman"/>
                <w:b/>
                <w:kern w:val="0"/>
                <w:sz w:val="24"/>
                <w:szCs w:val="24"/>
                <w:lang w:eastAsia="it-IT"/>
                <w14:ligatures w14:val="none"/>
              </w:rPr>
              <w:t xml:space="preserve">   </w:t>
            </w:r>
            <w:r w:rsidRPr="007912C3">
              <w:rPr>
                <w:rFonts w:ascii="Times New Roman" w:eastAsia="Times New Roman" w:hAnsi="Times New Roman" w:cs="Times New Roman"/>
                <w:b/>
                <w:kern w:val="0"/>
                <w:sz w:val="24"/>
                <w:szCs w:val="24"/>
                <w:u w:val="single"/>
                <w:lang w:eastAsia="it-IT"/>
                <w14:ligatures w14:val="none"/>
              </w:rPr>
              <w:t>DICHIARAZIONE DI INESISTENZA DI CAUSE DI INCOMPATIBILITA’, DI CONFLITTO DI INTERESSI E DI ASTENSIONE</w:t>
            </w:r>
          </w:p>
          <w:p w14:paraId="4105128E" w14:textId="77777777" w:rsidR="007912C3" w:rsidRPr="007912C3" w:rsidRDefault="007912C3" w:rsidP="007912C3">
            <w:pPr>
              <w:spacing w:after="0" w:line="276" w:lineRule="auto"/>
              <w:ind w:left="140" w:right="140"/>
              <w:jc w:val="center"/>
              <w:rPr>
                <w:rFonts w:ascii="Times New Roman" w:eastAsia="Times New Roman" w:hAnsi="Times New Roman" w:cs="Times New Roman"/>
                <w:b/>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(resa nelle forme di cui agli artt. 46 e 47 del d.P.R. n. 445 del 28 dicembre 2000)</w:t>
            </w:r>
          </w:p>
        </w:tc>
      </w:tr>
    </w:tbl>
    <w:p w14:paraId="41FBB745" w14:textId="77777777" w:rsidR="007912C3" w:rsidRPr="007912C3" w:rsidRDefault="007912C3" w:rsidP="007912C3">
      <w:pPr>
        <w:spacing w:before="120" w:after="120" w:line="276" w:lineRule="auto"/>
        <w:jc w:val="both"/>
        <w:rPr>
          <w:rFonts w:ascii="Times New Roman" w:eastAsia="Times New Roman" w:hAnsi="Times New Roman" w:cs="Times New Roman"/>
          <w:b/>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 xml:space="preserve"> Il/La sottoscritto/a _____________________________________ nato/a </w:t>
      </w:r>
      <w:proofErr w:type="spellStart"/>
      <w:r w:rsidRPr="007912C3">
        <w:rPr>
          <w:rFonts w:ascii="Times New Roman" w:eastAsia="Times New Roman" w:hAnsi="Times New Roman" w:cs="Times New Roman"/>
          <w:b/>
          <w:kern w:val="0"/>
          <w:sz w:val="24"/>
          <w:szCs w:val="24"/>
          <w:lang w:eastAsia="it-IT"/>
          <w14:ligatures w14:val="none"/>
        </w:rPr>
        <w:t>a</w:t>
      </w:r>
      <w:proofErr w:type="spellEnd"/>
      <w:r w:rsidRPr="007912C3">
        <w:rPr>
          <w:rFonts w:ascii="Times New Roman" w:eastAsia="Times New Roman" w:hAnsi="Times New Roman" w:cs="Times New Roman"/>
          <w:b/>
          <w:kern w:val="0"/>
          <w:sz w:val="24"/>
          <w:szCs w:val="24"/>
          <w:lang w:eastAsia="it-IT"/>
          <w14:ligatures w14:val="none"/>
        </w:rPr>
        <w:t xml:space="preserve"> _______________ il_________________ residente a______________________ Provincia di ___________________ Via/Piazza _______________________________________________ n. _________ Codice Fiscale ________________________________________, in qualità di  _________________________________________</w:t>
      </w:r>
    </w:p>
    <w:p w14:paraId="70B299EC" w14:textId="77777777" w:rsidR="007912C3" w:rsidRPr="007912C3" w:rsidRDefault="007912C3" w:rsidP="007912C3">
      <w:pPr>
        <w:spacing w:before="120" w:after="0" w:line="276" w:lineRule="auto"/>
        <w:ind w:right="560"/>
        <w:jc w:val="center"/>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w:t>
      </w:r>
    </w:p>
    <w:p w14:paraId="0EC7D3FF" w14:textId="77777777" w:rsidR="007912C3" w:rsidRPr="007912C3" w:rsidRDefault="007912C3" w:rsidP="007912C3">
      <w:pPr>
        <w:spacing w:after="120" w:line="276" w:lineRule="auto"/>
        <w:ind w:right="560"/>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 xml:space="preserve">VISTA </w:t>
      </w:r>
      <w:r w:rsidRPr="007912C3">
        <w:rPr>
          <w:rFonts w:ascii="Times New Roman" w:eastAsia="Times New Roman" w:hAnsi="Times New Roman" w:cs="Times New Roman"/>
          <w:kern w:val="0"/>
          <w:sz w:val="24"/>
          <w:szCs w:val="24"/>
          <w:lang w:eastAsia="it-IT"/>
          <w14:ligatures w14:val="none"/>
        </w:rPr>
        <w:t>la legge 7 agosto 1990, n. 241, recante «</w:t>
      </w:r>
      <w:r w:rsidRPr="007912C3">
        <w:rPr>
          <w:rFonts w:ascii="Times New Roman" w:eastAsia="Times New Roman" w:hAnsi="Times New Roman" w:cs="Times New Roman"/>
          <w:i/>
          <w:kern w:val="0"/>
          <w:sz w:val="24"/>
          <w:szCs w:val="24"/>
          <w:lang w:eastAsia="it-IT"/>
          <w14:ligatures w14:val="none"/>
        </w:rPr>
        <w:t>Nuove norme in materia di procedimento amministrativo e di diritto di accesso ai documenti amministrativi</w:t>
      </w:r>
      <w:r w:rsidRPr="007912C3">
        <w:rPr>
          <w:rFonts w:ascii="Times New Roman" w:eastAsia="Times New Roman" w:hAnsi="Times New Roman" w:cs="Times New Roman"/>
          <w:kern w:val="0"/>
          <w:sz w:val="24"/>
          <w:szCs w:val="24"/>
          <w:lang w:eastAsia="it-IT"/>
          <w14:ligatures w14:val="none"/>
        </w:rPr>
        <w:t>»;</w:t>
      </w:r>
    </w:p>
    <w:p w14:paraId="231C886C" w14:textId="77777777" w:rsidR="007912C3" w:rsidRPr="007912C3" w:rsidRDefault="007912C3" w:rsidP="007912C3">
      <w:pPr>
        <w:spacing w:after="120" w:line="276" w:lineRule="auto"/>
        <w:ind w:right="560"/>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VISTI</w:t>
      </w:r>
      <w:r w:rsidRPr="007912C3">
        <w:rPr>
          <w:rFonts w:ascii="Times New Roman" w:eastAsia="Times New Roman" w:hAnsi="Times New Roman" w:cs="Times New Roman"/>
          <w:kern w:val="0"/>
          <w:sz w:val="24"/>
          <w:szCs w:val="24"/>
          <w:lang w:eastAsia="it-IT"/>
          <w14:ligatures w14:val="none"/>
        </w:rPr>
        <w:t xml:space="preserve"> in particolare, gli articoli 5 e 6-</w:t>
      </w:r>
      <w:r w:rsidRPr="007912C3">
        <w:rPr>
          <w:rFonts w:ascii="Times New Roman" w:eastAsia="Times New Roman" w:hAnsi="Times New Roman" w:cs="Times New Roman"/>
          <w:i/>
          <w:kern w:val="0"/>
          <w:sz w:val="24"/>
          <w:szCs w:val="24"/>
          <w:lang w:eastAsia="it-IT"/>
          <w14:ligatures w14:val="none"/>
        </w:rPr>
        <w:t xml:space="preserve">bis </w:t>
      </w:r>
      <w:r w:rsidRPr="007912C3">
        <w:rPr>
          <w:rFonts w:ascii="Times New Roman" w:eastAsia="Times New Roman" w:hAnsi="Times New Roman" w:cs="Times New Roman"/>
          <w:kern w:val="0"/>
          <w:sz w:val="24"/>
          <w:szCs w:val="24"/>
          <w:lang w:eastAsia="it-IT"/>
          <w14:ligatures w14:val="none"/>
        </w:rPr>
        <w:t>della predetta legge;</w:t>
      </w:r>
    </w:p>
    <w:p w14:paraId="18AA6636" w14:textId="77777777" w:rsidR="007912C3" w:rsidRPr="007912C3" w:rsidRDefault="007912C3" w:rsidP="007912C3">
      <w:pPr>
        <w:spacing w:after="120" w:line="276" w:lineRule="auto"/>
        <w:ind w:right="560"/>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 xml:space="preserve">VISTO </w:t>
      </w:r>
      <w:r w:rsidRPr="007912C3">
        <w:rPr>
          <w:rFonts w:ascii="Times New Roman" w:eastAsia="Times New Roman" w:hAnsi="Times New Roman" w:cs="Times New Roman"/>
          <w:kern w:val="0"/>
          <w:sz w:val="24"/>
          <w:szCs w:val="24"/>
          <w:lang w:eastAsia="it-IT"/>
          <w14:ligatures w14:val="none"/>
        </w:rPr>
        <w:t>il decreto legislativo 30 marzo 2001, n. 165, recante «</w:t>
      </w:r>
      <w:r w:rsidRPr="007912C3">
        <w:rPr>
          <w:rFonts w:ascii="Times New Roman" w:eastAsia="Times New Roman" w:hAnsi="Times New Roman" w:cs="Times New Roman"/>
          <w:i/>
          <w:kern w:val="0"/>
          <w:sz w:val="24"/>
          <w:szCs w:val="24"/>
          <w:lang w:eastAsia="it-IT"/>
          <w14:ligatures w14:val="none"/>
        </w:rPr>
        <w:t>Norme generali sull’ordinamento del lavoro alle dipendenze delle amministrazioni pubbliche</w:t>
      </w:r>
      <w:r w:rsidRPr="007912C3">
        <w:rPr>
          <w:rFonts w:ascii="Times New Roman" w:eastAsia="Times New Roman" w:hAnsi="Times New Roman" w:cs="Times New Roman"/>
          <w:kern w:val="0"/>
          <w:sz w:val="24"/>
          <w:szCs w:val="24"/>
          <w:lang w:eastAsia="it-IT"/>
          <w14:ligatures w14:val="none"/>
        </w:rPr>
        <w:t>»;</w:t>
      </w:r>
    </w:p>
    <w:p w14:paraId="5C1FEA53" w14:textId="77777777" w:rsidR="007912C3" w:rsidRPr="007912C3" w:rsidRDefault="007912C3" w:rsidP="007912C3">
      <w:pPr>
        <w:spacing w:after="120" w:line="276" w:lineRule="auto"/>
        <w:ind w:right="560"/>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 xml:space="preserve">VISTO </w:t>
      </w:r>
      <w:r w:rsidRPr="007912C3">
        <w:rPr>
          <w:rFonts w:ascii="Times New Roman" w:eastAsia="Times New Roman" w:hAnsi="Times New Roman" w:cs="Times New Roman"/>
          <w:kern w:val="0"/>
          <w:sz w:val="24"/>
          <w:szCs w:val="24"/>
          <w:lang w:eastAsia="it-IT"/>
          <w14:ligatures w14:val="none"/>
        </w:rPr>
        <w:t>il decreto legislativo 8 aprile 2013, n. 39, recante «</w:t>
      </w:r>
      <w:r w:rsidRPr="007912C3">
        <w:rPr>
          <w:rFonts w:ascii="Times New Roman" w:eastAsia="Times New Roman" w:hAnsi="Times New Roman" w:cs="Times New Roman"/>
          <w:i/>
          <w:kern w:val="0"/>
          <w:sz w:val="24"/>
          <w:szCs w:val="24"/>
          <w:lang w:eastAsia="it-IT"/>
          <w14:ligatures w14:val="none"/>
        </w:rPr>
        <w:t>Disposizioni in materia di inconferibilità e incompatibilità di incarichi presso le pubbliche amministrazioni e presso gli enti privati in controllo pubblico, a norma dell'articolo 1, commi 49 e 50, della legge 6 novembre 2012, n. 190</w:t>
      </w:r>
      <w:r w:rsidRPr="007912C3">
        <w:rPr>
          <w:rFonts w:ascii="Times New Roman" w:eastAsia="Times New Roman" w:hAnsi="Times New Roman" w:cs="Times New Roman"/>
          <w:kern w:val="0"/>
          <w:sz w:val="24"/>
          <w:szCs w:val="24"/>
          <w:lang w:eastAsia="it-IT"/>
          <w14:ligatures w14:val="none"/>
        </w:rPr>
        <w:t>»;</w:t>
      </w:r>
    </w:p>
    <w:p w14:paraId="4F6D61A5" w14:textId="77777777" w:rsidR="007912C3" w:rsidRPr="007912C3" w:rsidRDefault="007912C3" w:rsidP="007912C3">
      <w:pPr>
        <w:spacing w:after="120" w:line="276" w:lineRule="auto"/>
        <w:ind w:right="560"/>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VISTO</w:t>
      </w:r>
      <w:r w:rsidRPr="007912C3">
        <w:rPr>
          <w:rFonts w:ascii="Times New Roman" w:eastAsia="Times New Roman" w:hAnsi="Times New Roman" w:cs="Times New Roman"/>
          <w:kern w:val="0"/>
          <w:sz w:val="24"/>
          <w:szCs w:val="24"/>
          <w:lang w:eastAsia="it-IT"/>
          <w14:ligatures w14:val="none"/>
        </w:rPr>
        <w:t xml:space="preserve"> il Codice di comportamento dei dipendenti del Ministero dell’istruzione, adottato con D.M. del 26 aprile 2022, n. 105;</w:t>
      </w:r>
    </w:p>
    <w:p w14:paraId="3247DB92" w14:textId="77777777" w:rsidR="007912C3" w:rsidRPr="007912C3" w:rsidRDefault="007912C3" w:rsidP="007912C3">
      <w:pPr>
        <w:spacing w:after="120" w:line="276" w:lineRule="auto"/>
        <w:ind w:right="560"/>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VISTA</w:t>
      </w:r>
      <w:r w:rsidRPr="007912C3">
        <w:rPr>
          <w:rFonts w:ascii="Times New Roman" w:eastAsia="Times New Roman" w:hAnsi="Times New Roman" w:cs="Times New Roman"/>
          <w:kern w:val="0"/>
          <w:sz w:val="24"/>
          <w:szCs w:val="24"/>
          <w:lang w:eastAsia="it-IT"/>
          <w14:ligatures w14:val="none"/>
        </w:rPr>
        <w:t xml:space="preserve"> la legge 6 novembre 2012, n. 190, recante «</w:t>
      </w:r>
      <w:r w:rsidRPr="007912C3">
        <w:rPr>
          <w:rFonts w:ascii="Times New Roman" w:eastAsia="Times New Roman" w:hAnsi="Times New Roman" w:cs="Times New Roman"/>
          <w:i/>
          <w:kern w:val="0"/>
          <w:sz w:val="24"/>
          <w:szCs w:val="24"/>
          <w:lang w:eastAsia="it-IT"/>
          <w14:ligatures w14:val="none"/>
        </w:rPr>
        <w:t>Disposizioni per la prevenzione e la repressione della corruzione e dell’illegalità nella pubblica amministrazione</w:t>
      </w:r>
      <w:r w:rsidRPr="007912C3">
        <w:rPr>
          <w:rFonts w:ascii="Times New Roman" w:eastAsia="Times New Roman" w:hAnsi="Times New Roman" w:cs="Times New Roman"/>
          <w:kern w:val="0"/>
          <w:sz w:val="24"/>
          <w:szCs w:val="24"/>
          <w:lang w:eastAsia="it-IT"/>
          <w14:ligatures w14:val="none"/>
        </w:rPr>
        <w:t>»;</w:t>
      </w:r>
    </w:p>
    <w:p w14:paraId="09BF47B5" w14:textId="77777777" w:rsidR="007912C3" w:rsidRPr="007912C3" w:rsidRDefault="007912C3" w:rsidP="007912C3">
      <w:pPr>
        <w:spacing w:before="120" w:after="120" w:line="276" w:lineRule="auto"/>
        <w:jc w:val="center"/>
        <w:rPr>
          <w:rFonts w:ascii="Times New Roman" w:eastAsia="Times New Roman" w:hAnsi="Times New Roman" w:cs="Times New Roman"/>
          <w:b/>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DICHIARA</w:t>
      </w:r>
    </w:p>
    <w:p w14:paraId="0A2EB22A" w14:textId="77777777" w:rsidR="007912C3" w:rsidRPr="007912C3" w:rsidRDefault="007912C3" w:rsidP="007912C3">
      <w:pPr>
        <w:spacing w:before="120" w:after="120" w:line="276" w:lineRule="auto"/>
        <w:jc w:val="both"/>
        <w:rPr>
          <w:rFonts w:ascii="Times New Roman" w:eastAsia="Times New Roman" w:hAnsi="Times New Roman" w:cs="Times New Roman"/>
          <w:b/>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r w:rsidRPr="007912C3">
        <w:rPr>
          <w:rFonts w:ascii="Times New Roman" w:eastAsia="Times New Roman" w:hAnsi="Times New Roman" w:cs="Times New Roman"/>
          <w:b/>
          <w:kern w:val="0"/>
          <w:sz w:val="24"/>
          <w:szCs w:val="24"/>
          <w:lang w:eastAsia="it-IT"/>
          <w14:ligatures w14:val="none"/>
        </w:rPr>
        <w:lastRenderedPageBreak/>
        <w:t>d.P.R. n. 445 del 28 dicembre 2000 e l’applicazione di ogni altra sanzione prevista dalla legge, nella predetta qualità, ai sensi e per gli effetti di cui agli artt. 46 e 47 del d.P.R. n. 445 del 28 dicembre 2000:</w:t>
      </w:r>
    </w:p>
    <w:p w14:paraId="3C75ACB5"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a)</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14"/>
          <w:szCs w:val="14"/>
          <w:lang w:eastAsia="it-IT"/>
          <w14:ligatures w14:val="none"/>
        </w:rPr>
        <w:tab/>
      </w:r>
      <w:r w:rsidRPr="007912C3">
        <w:rPr>
          <w:rFonts w:ascii="Times New Roman" w:eastAsia="Times New Roman" w:hAnsi="Times New Roman" w:cs="Times New Roman"/>
          <w:kern w:val="0"/>
          <w:sz w:val="24"/>
          <w:szCs w:val="24"/>
          <w:lang w:eastAsia="it-IT"/>
          <w14:ligatures w14:val="none"/>
        </w:rPr>
        <w:t>non trovarsi in situazione di incompatibilità, ai sensi di quanto previsto dal d.lgs. n. 39/2013 e dall’art. 53, del d.lgs. n. 165/2001;</w:t>
      </w:r>
    </w:p>
    <w:p w14:paraId="096F5F1E"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ovvero, nel caso in cui sussistano situazioni di incompatibilità, che le stesse sono le seguenti:____________________________________________________________________________________________________________________________________________;</w:t>
      </w:r>
    </w:p>
    <w:p w14:paraId="10A0C0B1"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b)</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w:t>
      </w:r>
      <w:r w:rsidRPr="007912C3">
        <w:rPr>
          <w:rFonts w:ascii="Times New Roman" w:eastAsia="Times New Roman" w:hAnsi="Times New Roman" w:cs="Times New Roman"/>
          <w:i/>
          <w:kern w:val="0"/>
          <w:sz w:val="24"/>
          <w:szCs w:val="24"/>
          <w:lang w:eastAsia="it-IT"/>
          <w14:ligatures w14:val="none"/>
        </w:rPr>
        <w:t>bis</w:t>
      </w:r>
      <w:r w:rsidRPr="007912C3">
        <w:rPr>
          <w:rFonts w:ascii="Times New Roman" w:eastAsia="Times New Roman" w:hAnsi="Times New Roman" w:cs="Times New Roman"/>
          <w:kern w:val="0"/>
          <w:sz w:val="24"/>
          <w:szCs w:val="24"/>
          <w:lang w:eastAsia="it-IT"/>
          <w14:ligatures w14:val="none"/>
        </w:rPr>
        <w:t xml:space="preserve"> della legge n. 241/1990. In particolare, che l’assunzione dell’incarico di Responsabile del procedimento:</w:t>
      </w:r>
    </w:p>
    <w:p w14:paraId="020D0206"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i.</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non coinvolge interessi propri;</w:t>
      </w:r>
    </w:p>
    <w:p w14:paraId="48134ABD"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ii.</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non coinvolge interessi di parenti, affini entro il secondo grado, del coniuge o di conviventi, oppure di persone con le quali abbia rapporti di frequentazione abituale;</w:t>
      </w:r>
    </w:p>
    <w:p w14:paraId="27271519"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iii.</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non coinvolge interessi di soggetti od organizzazioni con cui egli o il coniuge abbia causa pendente o grave inimicizia o rapporti di credito o debito significativi;</w:t>
      </w:r>
    </w:p>
    <w:p w14:paraId="216121CC"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iv.</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65A4E0D" w14:textId="77777777" w:rsidR="007912C3" w:rsidRPr="007912C3" w:rsidRDefault="007912C3" w:rsidP="007912C3">
      <w:pPr>
        <w:spacing w:before="24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c)</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che non sussistono diverse ragioni di opportunità che si frappongano al conferimento dell’incarico in questione;</w:t>
      </w:r>
    </w:p>
    <w:p w14:paraId="71711260"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d)</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di aver preso piena cognizione del D.M. 26 aprile 2022, n. 105, recante il Codice di Comportamento dei dipendenti del Ministero dell’istruzione e del merito;</w:t>
      </w:r>
    </w:p>
    <w:p w14:paraId="19DADBEC"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e)</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di impegnarsi a comunicare tempestivamente all’Istituzione scolastica eventuali variazioni che dovessero intervenire nel corso dello svolgimento dell’incarico;</w:t>
      </w:r>
    </w:p>
    <w:p w14:paraId="7C33A7B3"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f)</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di impegnarsi altresì a comunicare all’Istituzione scolastica qualsiasi altra circostanza sopravvenuta di carattere ostativo rispetto all’espletamento dell’incarico;</w:t>
      </w:r>
    </w:p>
    <w:p w14:paraId="64B57C5B" w14:textId="77777777" w:rsidR="007912C3" w:rsidRPr="007912C3" w:rsidRDefault="007912C3" w:rsidP="007912C3">
      <w:pPr>
        <w:spacing w:before="120" w:after="120" w:line="276" w:lineRule="auto"/>
        <w:ind w:left="566" w:hanging="708"/>
        <w:jc w:val="both"/>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kern w:val="0"/>
          <w:sz w:val="24"/>
          <w:szCs w:val="24"/>
          <w:lang w:eastAsia="it-IT"/>
          <w14:ligatures w14:val="none"/>
        </w:rPr>
        <w:t>g)</w:t>
      </w:r>
      <w:r w:rsidRPr="007912C3">
        <w:rPr>
          <w:rFonts w:ascii="Times New Roman" w:eastAsia="Times New Roman" w:hAnsi="Times New Roman" w:cs="Times New Roman"/>
          <w:kern w:val="0"/>
          <w:sz w:val="14"/>
          <w:szCs w:val="14"/>
          <w:lang w:eastAsia="it-IT"/>
          <w14:ligatures w14:val="none"/>
        </w:rPr>
        <w:t xml:space="preserve">       </w:t>
      </w:r>
      <w:r w:rsidRPr="007912C3">
        <w:rPr>
          <w:rFonts w:ascii="Times New Roman" w:eastAsia="Times New Roman" w:hAnsi="Times New Roman" w:cs="Times New Roman"/>
          <w:kern w:val="0"/>
          <w:sz w:val="24"/>
          <w:szCs w:val="24"/>
          <w:lang w:eastAsia="it-IT"/>
          <w14:ligatures w14:val="none"/>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2170927E" w14:textId="77777777" w:rsidR="007912C3" w:rsidRPr="007912C3" w:rsidRDefault="007912C3" w:rsidP="007912C3">
      <w:pPr>
        <w:spacing w:before="120" w:after="120" w:line="276" w:lineRule="auto"/>
        <w:rPr>
          <w:rFonts w:ascii="Times New Roman" w:eastAsia="Times New Roman" w:hAnsi="Times New Roman" w:cs="Times New Roman"/>
          <w:kern w:val="0"/>
          <w:sz w:val="24"/>
          <w:szCs w:val="24"/>
          <w:lang w:eastAsia="it-IT"/>
          <w14:ligatures w14:val="none"/>
        </w:rPr>
      </w:pPr>
      <w:r w:rsidRPr="007912C3">
        <w:rPr>
          <w:rFonts w:ascii="Times New Roman" w:eastAsia="Times New Roman" w:hAnsi="Times New Roman" w:cs="Times New Roman"/>
          <w:b/>
          <w:kern w:val="0"/>
          <w:sz w:val="24"/>
          <w:szCs w:val="24"/>
          <w:lang w:eastAsia="it-IT"/>
          <w14:ligatures w14:val="none"/>
        </w:rPr>
        <w:t xml:space="preserve"> </w:t>
      </w:r>
      <w:r w:rsidRPr="007912C3">
        <w:rPr>
          <w:rFonts w:ascii="Calibri" w:eastAsia="Calibri" w:hAnsi="Calibri" w:cs="Calibri"/>
          <w:kern w:val="0"/>
          <w:lang w:eastAsia="it-IT"/>
          <w14:ligatures w14:val="none"/>
        </w:rPr>
        <w:t xml:space="preserve">Data, _______________                              </w:t>
      </w:r>
      <w:r w:rsidRPr="007912C3">
        <w:rPr>
          <w:rFonts w:ascii="Calibri" w:eastAsia="Calibri" w:hAnsi="Calibri" w:cs="Calibri"/>
          <w:kern w:val="0"/>
          <w:lang w:eastAsia="it-IT"/>
          <w14:ligatures w14:val="none"/>
        </w:rPr>
        <w:tab/>
      </w:r>
      <w:r w:rsidRPr="007912C3">
        <w:rPr>
          <w:rFonts w:ascii="Calibri" w:eastAsia="Calibri" w:hAnsi="Calibri" w:cs="Calibri"/>
          <w:kern w:val="0"/>
          <w:lang w:eastAsia="it-IT"/>
          <w14:ligatures w14:val="none"/>
        </w:rPr>
        <w:tab/>
        <w:t xml:space="preserve"> IL DICHIARANTE    _________________________</w:t>
      </w:r>
    </w:p>
    <w:p w14:paraId="57D70547" w14:textId="77777777" w:rsidR="00972FB7" w:rsidRDefault="00972FB7"/>
    <w:sectPr w:rsidR="00972FB7">
      <w:type w:val="continuous"/>
      <w:pgSz w:w="11906" w:h="16838"/>
      <w:pgMar w:top="1417" w:right="1134" w:bottom="1134" w:left="1134" w:header="566"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B21F" w14:textId="77777777" w:rsidR="00125ACB" w:rsidRDefault="007912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ED78" w14:textId="77777777" w:rsidR="00125ACB" w:rsidRDefault="007912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B108" w14:textId="77777777" w:rsidR="00125ACB" w:rsidRDefault="007912C3">
    <w:r>
      <w:rPr>
        <w:noProof/>
      </w:rPr>
      <w:drawing>
        <wp:inline distT="114300" distB="114300" distL="114300" distR="114300" wp14:anchorId="69770A68" wp14:editId="16D7251B">
          <wp:extent cx="6119820" cy="254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19820" cy="254000"/>
                  </a:xfrm>
                  <a:prstGeom prst="rect">
                    <a:avLst/>
                  </a:prstGeom>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A0AB" w14:textId="77777777" w:rsidR="00125ACB" w:rsidRDefault="007912C3">
    <w:pPr>
      <w:pBdr>
        <w:top w:val="nil"/>
        <w:left w:val="nil"/>
        <w:bottom w:val="nil"/>
        <w:right w:val="nil"/>
        <w:between w:val="nil"/>
      </w:pBdr>
      <w:jc w:val="center"/>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57B9" w14:textId="77777777" w:rsidR="00125ACB" w:rsidRDefault="007912C3">
    <w:pPr>
      <w:jc w:val="center"/>
      <w:rPr>
        <w:rFonts w:ascii="Times New Roman" w:eastAsia="Times New Roman" w:hAnsi="Times New Roman" w:cs="Times New Roman"/>
        <w:color w:val="212529"/>
        <w:sz w:val="24"/>
        <w:szCs w:val="24"/>
        <w:shd w:val="clear" w:color="auto" w:fill="F1F1F1"/>
      </w:rPr>
    </w:pPr>
    <w:r>
      <w:rPr>
        <w:rFonts w:ascii="Times New Roman" w:eastAsia="Times New Roman" w:hAnsi="Times New Roman" w:cs="Times New Roman"/>
        <w:noProof/>
        <w:color w:val="212529"/>
        <w:sz w:val="24"/>
        <w:szCs w:val="24"/>
        <w:shd w:val="clear" w:color="auto" w:fill="F1F1F1"/>
      </w:rPr>
      <w:drawing>
        <wp:inline distT="114300" distB="114300" distL="114300" distR="114300" wp14:anchorId="140A130E" wp14:editId="6189BE46">
          <wp:extent cx="6119820" cy="1511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119820" cy="1511300"/>
                  </a:xfrm>
                  <a:prstGeom prst="rect">
                    <a:avLst/>
                  </a:prstGeom>
                  <a:ln/>
                </pic:spPr>
              </pic:pic>
            </a:graphicData>
          </a:graphic>
        </wp:inline>
      </w:drawing>
    </w:r>
  </w:p>
  <w:p w14:paraId="427C1492" w14:textId="77777777" w:rsidR="00125ACB" w:rsidRDefault="007912C3">
    <w:pPr>
      <w:jc w:val="center"/>
    </w:pPr>
    <w:r>
      <w:rPr>
        <w:rFonts w:ascii="Arial" w:eastAsia="Arial" w:hAnsi="Arial" w:cs="Arial"/>
        <w:noProof/>
      </w:rPr>
      <w:drawing>
        <wp:inline distT="114300" distB="114300" distL="114300" distR="114300" wp14:anchorId="7C557A7D" wp14:editId="7648FF4C">
          <wp:extent cx="5657850" cy="8096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657850" cy="8096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A5D"/>
    <w:multiLevelType w:val="multilevel"/>
    <w:tmpl w:val="F2506648"/>
    <w:lvl w:ilvl="0">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2">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3">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4">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5">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6">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7">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lvl w:ilvl="8">
      <w:start w:val="1"/>
      <w:numFmt w:val="decimal"/>
      <w:lvlText w:val="%1."/>
      <w:lvlJc w:val="left"/>
      <w:pPr>
        <w:ind w:left="1070" w:hanging="1070"/>
      </w:pPr>
      <w:rPr>
        <w:rFonts w:ascii="Calibri" w:eastAsia="Calibri" w:hAnsi="Calibri" w:cs="Calibri"/>
        <w:b w:val="0"/>
        <w:i w:val="0"/>
        <w:smallCaps w:val="0"/>
        <w:strike w:val="0"/>
        <w:color w:val="000000"/>
        <w:sz w:val="22"/>
        <w:szCs w:val="22"/>
        <w:u w:val="none"/>
        <w:shd w:val="clear" w:color="auto" w:fill="auto"/>
        <w:vertAlign w:val="baseline"/>
      </w:rPr>
    </w:lvl>
  </w:abstractNum>
  <w:abstractNum w:abstractNumId="1" w15:restartNumberingAfterBreak="0">
    <w:nsid w:val="21FC7AD8"/>
    <w:multiLevelType w:val="multilevel"/>
    <w:tmpl w:val="09488CB4"/>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59501F8B"/>
    <w:multiLevelType w:val="multilevel"/>
    <w:tmpl w:val="8C8C59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5F82E0C"/>
    <w:multiLevelType w:val="multilevel"/>
    <w:tmpl w:val="9E802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C3"/>
    <w:rsid w:val="007912C3"/>
    <w:rsid w:val="00936693"/>
    <w:rsid w:val="00972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01C6"/>
  <w15:chartTrackingRefBased/>
  <w15:docId w15:val="{B72E02B9-C930-43EB-AA04-34B65AEC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11071</Characters>
  <Application>Microsoft Office Word</Application>
  <DocSecurity>0</DocSecurity>
  <Lines>92</Lines>
  <Paragraphs>25</Paragraphs>
  <ScaleCrop>false</ScaleCrop>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SAPS06000L SEVERI DISTRETTO 050</dc:creator>
  <cp:keywords/>
  <dc:description/>
  <cp:lastModifiedBy>SAPS06000L SEVERI DISTRETTO 050</cp:lastModifiedBy>
  <cp:revision>1</cp:revision>
  <dcterms:created xsi:type="dcterms:W3CDTF">2024-04-17T12:12:00Z</dcterms:created>
  <dcterms:modified xsi:type="dcterms:W3CDTF">2024-04-17T12:13:00Z</dcterms:modified>
</cp:coreProperties>
</file>